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335106" w14:textId="77777777" w:rsidR="00F477A1" w:rsidRDefault="00000000">
      <w:pPr>
        <w:spacing w:after="16" w:line="259" w:lineRule="auto"/>
        <w:ind w:left="299" w:firstLine="0"/>
        <w:jc w:val="center"/>
      </w:pPr>
      <w:r>
        <w:rPr>
          <w:noProof/>
        </w:rPr>
        <w:drawing>
          <wp:inline distT="0" distB="0" distL="0" distR="0" wp14:anchorId="7E7E8D01" wp14:editId="57F4493C">
            <wp:extent cx="1752346" cy="1265555"/>
            <wp:effectExtent l="0" t="0" r="0" b="0"/>
            <wp:docPr id="608" name="Picture 608" descr="C:\Users\LMcGhee\AppData\Local\Microsoft\Windows\INetCache\Content.MSO\2B5D0CD0.tmp"/>
            <wp:cNvGraphicFramePr/>
            <a:graphic xmlns:a="http://schemas.openxmlformats.org/drawingml/2006/main">
              <a:graphicData uri="http://schemas.openxmlformats.org/drawingml/2006/picture">
                <pic:pic xmlns:pic="http://schemas.openxmlformats.org/drawingml/2006/picture">
                  <pic:nvPicPr>
                    <pic:cNvPr id="608" name="Picture 608"/>
                    <pic:cNvPicPr/>
                  </pic:nvPicPr>
                  <pic:blipFill>
                    <a:blip r:embed="rId7"/>
                    <a:stretch>
                      <a:fillRect/>
                    </a:stretch>
                  </pic:blipFill>
                  <pic:spPr>
                    <a:xfrm>
                      <a:off x="0" y="0"/>
                      <a:ext cx="1752346" cy="1265555"/>
                    </a:xfrm>
                    <a:prstGeom prst="rect">
                      <a:avLst/>
                    </a:prstGeom>
                  </pic:spPr>
                </pic:pic>
              </a:graphicData>
            </a:graphic>
          </wp:inline>
        </w:drawing>
      </w:r>
      <w:r>
        <w:rPr>
          <w:b/>
        </w:rPr>
        <w:t xml:space="preserve"> </w:t>
      </w:r>
    </w:p>
    <w:p w14:paraId="62B81304" w14:textId="77777777" w:rsidR="00F477A1" w:rsidRDefault="00000000">
      <w:pPr>
        <w:spacing w:after="63" w:line="259" w:lineRule="auto"/>
        <w:ind w:left="268"/>
        <w:jc w:val="center"/>
      </w:pPr>
      <w:r>
        <w:rPr>
          <w:b/>
        </w:rPr>
        <w:t xml:space="preserve">Thomas Eaton Primary Academy  </w:t>
      </w:r>
    </w:p>
    <w:p w14:paraId="4ABE775E" w14:textId="62928ED2" w:rsidR="00F477A1" w:rsidRDefault="00000000">
      <w:pPr>
        <w:spacing w:after="63" w:line="259" w:lineRule="auto"/>
        <w:ind w:left="268" w:right="3"/>
        <w:jc w:val="center"/>
      </w:pPr>
      <w:r>
        <w:rPr>
          <w:b/>
        </w:rPr>
        <w:t>Accessibility Plan 202</w:t>
      </w:r>
      <w:r w:rsidR="00255F82">
        <w:rPr>
          <w:b/>
        </w:rPr>
        <w:t>6</w:t>
      </w:r>
      <w:r>
        <w:rPr>
          <w:b/>
        </w:rPr>
        <w:t>-20</w:t>
      </w:r>
      <w:r w:rsidR="00255F82">
        <w:rPr>
          <w:b/>
        </w:rPr>
        <w:t>29</w:t>
      </w:r>
    </w:p>
    <w:p w14:paraId="07F625BF" w14:textId="77777777" w:rsidR="00F477A1" w:rsidRDefault="00000000">
      <w:pPr>
        <w:spacing w:after="0" w:line="259" w:lineRule="auto"/>
        <w:ind w:left="221" w:firstLine="0"/>
      </w:pPr>
      <w:r>
        <w:rPr>
          <w:b/>
        </w:rPr>
        <w:t xml:space="preserve"> </w:t>
      </w:r>
    </w:p>
    <w:p w14:paraId="0912C6A3" w14:textId="77777777" w:rsidR="00F477A1" w:rsidRDefault="00000000">
      <w:pPr>
        <w:pStyle w:val="Heading1"/>
        <w:ind w:left="-5"/>
      </w:pPr>
      <w:r>
        <w:t xml:space="preserve">Purpose of Plan </w:t>
      </w:r>
    </w:p>
    <w:p w14:paraId="305B222C" w14:textId="77777777" w:rsidR="00F477A1" w:rsidRDefault="00000000">
      <w:pPr>
        <w:spacing w:after="0" w:line="259" w:lineRule="auto"/>
        <w:ind w:left="0" w:firstLine="0"/>
      </w:pPr>
      <w:r>
        <w:rPr>
          <w:b/>
        </w:rPr>
        <w:t xml:space="preserve"> </w:t>
      </w:r>
    </w:p>
    <w:p w14:paraId="333ACC59" w14:textId="77777777" w:rsidR="00F477A1" w:rsidRDefault="00000000">
      <w:r>
        <w:t xml:space="preserve">The purpose of this plan is to show how our educational setting intends, over time, to increase accessibility to the physical environment, the curriculum and written information so that all pupils/students with a disability can take full advantage of their education and associated opportunities. </w:t>
      </w:r>
    </w:p>
    <w:p w14:paraId="71BE4E6B" w14:textId="77777777" w:rsidR="00F477A1" w:rsidRDefault="00000000">
      <w:pPr>
        <w:spacing w:after="0" w:line="259" w:lineRule="auto"/>
        <w:ind w:left="0" w:firstLine="0"/>
      </w:pPr>
      <w:r>
        <w:rPr>
          <w:b/>
        </w:rPr>
        <w:t xml:space="preserve"> </w:t>
      </w:r>
    </w:p>
    <w:p w14:paraId="2CD341C7" w14:textId="77777777" w:rsidR="00F477A1" w:rsidRDefault="00000000">
      <w:pPr>
        <w:pStyle w:val="Heading1"/>
        <w:ind w:left="-5"/>
      </w:pPr>
      <w:r>
        <w:t>Definition of disability</w:t>
      </w:r>
      <w:r>
        <w:rPr>
          <w:b w:val="0"/>
        </w:rPr>
        <w:t xml:space="preserve"> </w:t>
      </w:r>
    </w:p>
    <w:p w14:paraId="3F8F4024" w14:textId="77777777" w:rsidR="00F477A1" w:rsidRDefault="00000000">
      <w:pPr>
        <w:spacing w:after="0" w:line="259" w:lineRule="auto"/>
        <w:ind w:left="0" w:firstLine="0"/>
      </w:pPr>
      <w:r>
        <w:rPr>
          <w:b/>
        </w:rPr>
        <w:t xml:space="preserve"> </w:t>
      </w:r>
    </w:p>
    <w:p w14:paraId="759C7E8A" w14:textId="77777777" w:rsidR="00F477A1" w:rsidRDefault="00000000">
      <w:r>
        <w:t xml:space="preserve">A person has a disability if he or she has a physical or mental impairment that has a substantial and long-term adverse effect on his or her ability to carry out normal day-to-day activities. </w:t>
      </w:r>
    </w:p>
    <w:p w14:paraId="0FAF6FB1" w14:textId="77777777" w:rsidR="00F477A1" w:rsidRDefault="00000000">
      <w:pPr>
        <w:spacing w:after="0" w:line="259" w:lineRule="auto"/>
        <w:ind w:left="0" w:firstLine="0"/>
      </w:pPr>
      <w:r>
        <w:rPr>
          <w:b/>
        </w:rPr>
        <w:t xml:space="preserve"> </w:t>
      </w:r>
    </w:p>
    <w:p w14:paraId="585CA102" w14:textId="77777777" w:rsidR="00F477A1" w:rsidRDefault="00000000">
      <w:pPr>
        <w:pStyle w:val="Heading1"/>
        <w:ind w:left="-5"/>
      </w:pPr>
      <w:r>
        <w:t xml:space="preserve">Key Aims </w:t>
      </w:r>
    </w:p>
    <w:p w14:paraId="74999D0B" w14:textId="77777777" w:rsidR="00F477A1" w:rsidRDefault="00000000">
      <w:pPr>
        <w:spacing w:after="0" w:line="259" w:lineRule="auto"/>
        <w:ind w:left="0" w:firstLine="0"/>
      </w:pPr>
      <w:r>
        <w:rPr>
          <w:b/>
        </w:rPr>
        <w:t xml:space="preserve"> </w:t>
      </w:r>
    </w:p>
    <w:p w14:paraId="442AAE99" w14:textId="77777777" w:rsidR="00F477A1" w:rsidRDefault="00000000">
      <w:pPr>
        <w:spacing w:after="37"/>
      </w:pPr>
      <w:r>
        <w:t xml:space="preserve">To increase and eventually ensure for pupils/students with a disability that they have: </w:t>
      </w:r>
    </w:p>
    <w:p w14:paraId="34790A4F" w14:textId="77777777" w:rsidR="00F477A1" w:rsidRDefault="00000000">
      <w:pPr>
        <w:ind w:left="355" w:right="1055"/>
      </w:pPr>
      <w:r>
        <w:rPr>
          <w:rFonts w:ascii="Verdana" w:eastAsia="Verdana" w:hAnsi="Verdana" w:cs="Verdana"/>
        </w:rPr>
        <w:t>-</w:t>
      </w:r>
      <w:r>
        <w:t xml:space="preserve"> </w:t>
      </w:r>
      <w:r>
        <w:tab/>
        <w:t xml:space="preserve">total access to our setting’s environment, curriculum and information and </w:t>
      </w:r>
      <w:r>
        <w:rPr>
          <w:rFonts w:ascii="Verdana" w:eastAsia="Verdana" w:hAnsi="Verdana" w:cs="Verdana"/>
        </w:rPr>
        <w:t>-</w:t>
      </w:r>
      <w:r>
        <w:t xml:space="preserve"> </w:t>
      </w:r>
      <w:r>
        <w:tab/>
        <w:t xml:space="preserve">full participation in the school community. </w:t>
      </w:r>
    </w:p>
    <w:p w14:paraId="228D53AA" w14:textId="77777777" w:rsidR="00F477A1" w:rsidRDefault="00000000">
      <w:pPr>
        <w:spacing w:after="0" w:line="259" w:lineRule="auto"/>
        <w:ind w:left="0" w:firstLine="0"/>
      </w:pPr>
      <w:r>
        <w:rPr>
          <w:b/>
        </w:rPr>
        <w:t xml:space="preserve"> </w:t>
      </w:r>
    </w:p>
    <w:p w14:paraId="22CF67DE" w14:textId="77777777" w:rsidR="00F477A1" w:rsidRDefault="00000000">
      <w:pPr>
        <w:pStyle w:val="Heading1"/>
        <w:ind w:left="-5"/>
      </w:pPr>
      <w:r>
        <w:t xml:space="preserve">Principles </w:t>
      </w:r>
    </w:p>
    <w:p w14:paraId="09D07197" w14:textId="77777777" w:rsidR="00F477A1" w:rsidRDefault="00000000">
      <w:pPr>
        <w:spacing w:after="33" w:line="259" w:lineRule="auto"/>
        <w:ind w:left="0" w:firstLine="0"/>
      </w:pPr>
      <w:r>
        <w:t xml:space="preserve"> </w:t>
      </w:r>
    </w:p>
    <w:p w14:paraId="1CA25B57" w14:textId="77777777" w:rsidR="00F477A1" w:rsidRDefault="00000000">
      <w:pPr>
        <w:numPr>
          <w:ilvl w:val="0"/>
          <w:numId w:val="1"/>
        </w:numPr>
        <w:ind w:hanging="360"/>
      </w:pPr>
      <w:r>
        <w:t>Compliance with the Equality Act is consistent with our setting’s aims and equal opportunities policy and SEND information report.</w:t>
      </w:r>
      <w:r>
        <w:rPr>
          <w:b/>
        </w:rPr>
        <w:t xml:space="preserve"> </w:t>
      </w:r>
    </w:p>
    <w:p w14:paraId="6B07D142" w14:textId="77777777" w:rsidR="00255F82" w:rsidRDefault="00000000" w:rsidP="00255F82">
      <w:pPr>
        <w:numPr>
          <w:ilvl w:val="0"/>
          <w:numId w:val="1"/>
        </w:numPr>
        <w:ind w:hanging="360"/>
      </w:pPr>
      <w:r>
        <w:t>Our staff recognise their duty under the Equality Act:</w:t>
      </w:r>
      <w:r>
        <w:rPr>
          <w:b/>
        </w:rPr>
        <w:t xml:space="preserve"> </w:t>
      </w:r>
    </w:p>
    <w:p w14:paraId="1F561208" w14:textId="77777777" w:rsidR="00255F82" w:rsidRDefault="00000000" w:rsidP="00255F82">
      <w:pPr>
        <w:pStyle w:val="ListParagraph"/>
        <w:numPr>
          <w:ilvl w:val="0"/>
          <w:numId w:val="12"/>
        </w:numPr>
      </w:pPr>
      <w:r>
        <w:t xml:space="preserve">Not to discriminate against disabled pupils in their admissions and exclusions, and provision of education and associated services </w:t>
      </w:r>
    </w:p>
    <w:p w14:paraId="02A3ECD9" w14:textId="77777777" w:rsidR="00255F82" w:rsidRDefault="00000000" w:rsidP="00255F82">
      <w:pPr>
        <w:pStyle w:val="ListParagraph"/>
        <w:numPr>
          <w:ilvl w:val="0"/>
          <w:numId w:val="12"/>
        </w:numPr>
      </w:pPr>
      <w:r>
        <w:t xml:space="preserve">Not to treat disabled pupils less favourably </w:t>
      </w:r>
    </w:p>
    <w:p w14:paraId="5CFA04AF" w14:textId="77777777" w:rsidR="00255F82" w:rsidRDefault="00000000" w:rsidP="00255F82">
      <w:pPr>
        <w:pStyle w:val="ListParagraph"/>
        <w:numPr>
          <w:ilvl w:val="0"/>
          <w:numId w:val="12"/>
        </w:numPr>
      </w:pPr>
      <w:r>
        <w:t xml:space="preserve">To take reasonable steps to avoid putting disabled pupils at a substantial disadvantage </w:t>
      </w:r>
    </w:p>
    <w:p w14:paraId="3BFB9442" w14:textId="44CF3A3D" w:rsidR="00F477A1" w:rsidRDefault="00000000" w:rsidP="00255F82">
      <w:pPr>
        <w:pStyle w:val="ListParagraph"/>
        <w:numPr>
          <w:ilvl w:val="0"/>
          <w:numId w:val="12"/>
        </w:numPr>
      </w:pPr>
      <w:r>
        <w:t xml:space="preserve">To publish an accessibility plan </w:t>
      </w:r>
    </w:p>
    <w:p w14:paraId="3D736D10" w14:textId="77777777" w:rsidR="00F477A1" w:rsidRDefault="00000000">
      <w:pPr>
        <w:spacing w:after="0" w:line="259" w:lineRule="auto"/>
        <w:ind w:left="1440" w:firstLine="0"/>
      </w:pPr>
      <w:r>
        <w:t xml:space="preserve"> </w:t>
      </w:r>
    </w:p>
    <w:p w14:paraId="102BC46D" w14:textId="5D28836E" w:rsidR="00F477A1" w:rsidRDefault="00000000">
      <w:pPr>
        <w:numPr>
          <w:ilvl w:val="0"/>
          <w:numId w:val="1"/>
        </w:numPr>
        <w:ind w:hanging="360"/>
      </w:pPr>
      <w:r>
        <w:t>In performing their duties, governors have regard to the Equality Act 2010</w:t>
      </w:r>
      <w:r w:rsidR="00255F82">
        <w:t>.</w:t>
      </w:r>
    </w:p>
    <w:p w14:paraId="36E18EAB" w14:textId="70460E7F" w:rsidR="00255F82" w:rsidRDefault="00000000" w:rsidP="00255F82">
      <w:pPr>
        <w:spacing w:after="35"/>
        <w:ind w:left="705" w:firstLine="0"/>
      </w:pPr>
      <w:r>
        <w:t>Our setting</w:t>
      </w:r>
      <w:r w:rsidR="00255F82">
        <w:t>:</w:t>
      </w:r>
    </w:p>
    <w:p w14:paraId="608D0C65" w14:textId="77777777" w:rsidR="00255F82" w:rsidRDefault="00255F82" w:rsidP="00255F82">
      <w:pPr>
        <w:pStyle w:val="ListParagraph"/>
        <w:numPr>
          <w:ilvl w:val="0"/>
          <w:numId w:val="11"/>
        </w:numPr>
        <w:spacing w:after="35"/>
      </w:pPr>
      <w:r>
        <w:t>rec</w:t>
      </w:r>
      <w:r w:rsidR="00000000">
        <w:t xml:space="preserve">ognises and values the young person’s knowledge/parents’ knowledge of their child’s disability  </w:t>
      </w:r>
    </w:p>
    <w:p w14:paraId="75728CF6" w14:textId="1E2161AD" w:rsidR="00255F82" w:rsidRDefault="00255F82" w:rsidP="00255F82">
      <w:pPr>
        <w:pStyle w:val="ListParagraph"/>
        <w:numPr>
          <w:ilvl w:val="0"/>
          <w:numId w:val="11"/>
        </w:numPr>
        <w:spacing w:after="35"/>
      </w:pPr>
      <w:r>
        <w:t>r</w:t>
      </w:r>
      <w:r w:rsidR="00000000">
        <w:t xml:space="preserve">ecognises the effect their disability has on his/her ability to carry out activities, </w:t>
      </w:r>
    </w:p>
    <w:p w14:paraId="53735830" w14:textId="1FA6F13F" w:rsidR="00F477A1" w:rsidRDefault="00000000" w:rsidP="00255F82">
      <w:pPr>
        <w:pStyle w:val="ListParagraph"/>
        <w:numPr>
          <w:ilvl w:val="0"/>
          <w:numId w:val="10"/>
        </w:numPr>
        <w:spacing w:after="35"/>
      </w:pPr>
      <w:r>
        <w:t xml:space="preserve">respects the parents’ and child’s right to confidentiality </w:t>
      </w:r>
    </w:p>
    <w:p w14:paraId="0B0B1A49" w14:textId="0FD261A9" w:rsidR="00F477A1" w:rsidRDefault="00000000">
      <w:pPr>
        <w:numPr>
          <w:ilvl w:val="0"/>
          <w:numId w:val="1"/>
        </w:numPr>
        <w:ind w:hanging="360"/>
      </w:pPr>
      <w:r>
        <w:t xml:space="preserve">The setting provides all pupils with a broad and balanced curriculum that is differentiated, personalised and age appropriate, as required.  </w:t>
      </w:r>
    </w:p>
    <w:p w14:paraId="43FC103A" w14:textId="77777777" w:rsidR="00F477A1" w:rsidRDefault="00000000">
      <w:pPr>
        <w:spacing w:after="62" w:line="259" w:lineRule="auto"/>
        <w:ind w:left="720" w:firstLine="0"/>
      </w:pPr>
      <w:r>
        <w:t xml:space="preserve"> </w:t>
      </w:r>
    </w:p>
    <w:p w14:paraId="38075344" w14:textId="77777777" w:rsidR="00F477A1" w:rsidRDefault="00000000">
      <w:pPr>
        <w:spacing w:after="0" w:line="259" w:lineRule="auto"/>
        <w:ind w:left="221" w:firstLine="0"/>
      </w:pPr>
      <w:r>
        <w:rPr>
          <w:b/>
        </w:rPr>
        <w:lastRenderedPageBreak/>
        <w:t xml:space="preserve"> </w:t>
      </w:r>
    </w:p>
    <w:p w14:paraId="0C123B83" w14:textId="77777777" w:rsidR="00F477A1" w:rsidRDefault="00000000">
      <w:pPr>
        <w:spacing w:after="0" w:line="259" w:lineRule="auto"/>
        <w:ind w:left="231"/>
      </w:pPr>
      <w:r>
        <w:rPr>
          <w:b/>
        </w:rPr>
        <w:t xml:space="preserve">Our planning addresses the following areas: </w:t>
      </w:r>
    </w:p>
    <w:p w14:paraId="3281C1F8" w14:textId="77777777" w:rsidR="00F477A1" w:rsidRDefault="00000000">
      <w:pPr>
        <w:spacing w:after="0" w:line="259" w:lineRule="auto"/>
        <w:ind w:left="0" w:firstLine="0"/>
      </w:pPr>
      <w:r>
        <w:t xml:space="preserve"> </w:t>
      </w:r>
    </w:p>
    <w:p w14:paraId="36FB1578" w14:textId="77777777" w:rsidR="00F477A1" w:rsidRDefault="00000000">
      <w:pPr>
        <w:spacing w:after="220"/>
        <w:ind w:left="231"/>
      </w:pPr>
      <w:r>
        <w:rPr>
          <w:u w:val="single" w:color="000000"/>
        </w:rPr>
        <w:t>Physical facilities</w:t>
      </w:r>
      <w:r>
        <w:t xml:space="preserve"> – addressing any alterations that may be required to the structure of the building or site to secure access for pupils, staff, parents and visitors </w:t>
      </w:r>
    </w:p>
    <w:p w14:paraId="59737648" w14:textId="77777777" w:rsidR="00F477A1" w:rsidRDefault="00000000">
      <w:pPr>
        <w:spacing w:after="195" w:line="452" w:lineRule="auto"/>
        <w:ind w:left="231" w:right="259"/>
      </w:pPr>
      <w:r>
        <w:rPr>
          <w:u w:val="single" w:color="000000"/>
        </w:rPr>
        <w:t>School curriculum</w:t>
      </w:r>
      <w:r>
        <w:t xml:space="preserve"> – including our provision for teaching and learning, the wider curriculum, extra-curricular activities and school visits. </w:t>
      </w:r>
    </w:p>
    <w:p w14:paraId="3D8D9241" w14:textId="77777777" w:rsidR="00F477A1" w:rsidRDefault="00000000">
      <w:pPr>
        <w:spacing w:line="452" w:lineRule="auto"/>
        <w:ind w:left="231"/>
      </w:pPr>
      <w:r>
        <w:rPr>
          <w:u w:val="single" w:color="000000"/>
        </w:rPr>
        <w:t>Support services</w:t>
      </w:r>
      <w:r>
        <w:t xml:space="preserve"> – access to services within and external to the school to support families where a disability is identified </w:t>
      </w:r>
    </w:p>
    <w:p w14:paraId="7B30A93E" w14:textId="77777777" w:rsidR="00F477A1" w:rsidRDefault="00000000">
      <w:pPr>
        <w:ind w:left="231"/>
      </w:pPr>
      <w:r>
        <w:rPr>
          <w:u w:val="single" w:color="000000"/>
        </w:rPr>
        <w:t>Awareness</w:t>
      </w:r>
      <w:r>
        <w:t xml:space="preserve"> – building awareness of staff through training and development and heightening children’s awareness of issues related to disability </w:t>
      </w:r>
    </w:p>
    <w:p w14:paraId="14D9A35E" w14:textId="77777777" w:rsidR="00F477A1" w:rsidRDefault="00000000">
      <w:pPr>
        <w:spacing w:after="0" w:line="259" w:lineRule="auto"/>
        <w:ind w:left="0" w:firstLine="0"/>
      </w:pPr>
      <w:r>
        <w:t xml:space="preserve"> </w:t>
      </w:r>
    </w:p>
    <w:p w14:paraId="7C5CF994" w14:textId="77777777" w:rsidR="00F477A1" w:rsidRDefault="00000000">
      <w:pPr>
        <w:spacing w:after="0" w:line="278" w:lineRule="auto"/>
        <w:ind w:left="221" w:right="224" w:firstLine="0"/>
        <w:jc w:val="both"/>
      </w:pPr>
      <w:r>
        <w:rPr>
          <w:u w:val="single" w:color="000000"/>
        </w:rPr>
        <w:t>Communication of information</w:t>
      </w:r>
      <w:r>
        <w:t xml:space="preserve"> – how information is communicated within school and to a wider audience and supporting access to communication for families with a pupil or parent identified as having a disability. </w:t>
      </w:r>
    </w:p>
    <w:p w14:paraId="15DF97F5" w14:textId="77777777" w:rsidR="00F477A1" w:rsidRDefault="00000000">
      <w:pPr>
        <w:spacing w:after="0" w:line="259" w:lineRule="auto"/>
        <w:ind w:left="0" w:firstLine="0"/>
      </w:pPr>
      <w:r>
        <w:t xml:space="preserve"> </w:t>
      </w:r>
    </w:p>
    <w:p w14:paraId="3DD548C7" w14:textId="77777777" w:rsidR="00F477A1" w:rsidRDefault="00000000">
      <w:pPr>
        <w:spacing w:after="0" w:line="259" w:lineRule="auto"/>
        <w:ind w:left="0" w:firstLine="0"/>
      </w:pPr>
      <w:r>
        <w:t xml:space="preserve"> </w:t>
      </w:r>
    </w:p>
    <w:tbl>
      <w:tblPr>
        <w:tblStyle w:val="TableGrid"/>
        <w:tblW w:w="9018" w:type="dxa"/>
        <w:tblInd w:w="5" w:type="dxa"/>
        <w:tblCellMar>
          <w:top w:w="1" w:type="dxa"/>
          <w:left w:w="108" w:type="dxa"/>
          <w:bottom w:w="0" w:type="dxa"/>
          <w:right w:w="115" w:type="dxa"/>
        </w:tblCellMar>
        <w:tblLook w:val="04A0" w:firstRow="1" w:lastRow="0" w:firstColumn="1" w:lastColumn="0" w:noHBand="0" w:noVBand="1"/>
      </w:tblPr>
      <w:tblGrid>
        <w:gridCol w:w="9018"/>
      </w:tblGrid>
      <w:tr w:rsidR="00F477A1" w14:paraId="08731CA4" w14:textId="77777777">
        <w:trPr>
          <w:trHeight w:val="526"/>
        </w:trPr>
        <w:tc>
          <w:tcPr>
            <w:tcW w:w="9018" w:type="dxa"/>
            <w:tcBorders>
              <w:top w:val="nil"/>
              <w:left w:val="nil"/>
              <w:bottom w:val="nil"/>
              <w:right w:val="nil"/>
            </w:tcBorders>
            <w:shd w:val="clear" w:color="auto" w:fill="5B9BD5"/>
          </w:tcPr>
          <w:p w14:paraId="3A55CBAA" w14:textId="77777777" w:rsidR="00F477A1" w:rsidRDefault="00000000">
            <w:pPr>
              <w:spacing w:after="0" w:line="259" w:lineRule="auto"/>
              <w:ind w:left="0" w:firstLine="0"/>
            </w:pPr>
            <w:r>
              <w:rPr>
                <w:color w:val="FFFFFF"/>
              </w:rPr>
              <w:t>Physical Facilities</w:t>
            </w:r>
            <w:r>
              <w:rPr>
                <w:b/>
                <w:color w:val="FFFFFF"/>
              </w:rPr>
              <w:t xml:space="preserve"> -</w:t>
            </w:r>
            <w:r>
              <w:rPr>
                <w:b/>
                <w:i/>
                <w:color w:val="FFFFFF"/>
              </w:rPr>
              <w:t xml:space="preserve"> This includes improvements to the physical environment of the school and physical aids to access education.</w:t>
            </w:r>
            <w:r>
              <w:rPr>
                <w:b/>
                <w:color w:val="FFFFFF"/>
              </w:rPr>
              <w:t xml:space="preserve"> </w:t>
            </w:r>
          </w:p>
        </w:tc>
      </w:tr>
      <w:tr w:rsidR="00F477A1" w14:paraId="02EB895B" w14:textId="77777777">
        <w:trPr>
          <w:trHeight w:val="256"/>
        </w:trPr>
        <w:tc>
          <w:tcPr>
            <w:tcW w:w="9018" w:type="dxa"/>
            <w:tcBorders>
              <w:top w:val="nil"/>
              <w:left w:val="single" w:sz="4" w:space="0" w:color="9CC2E5"/>
              <w:bottom w:val="single" w:sz="4" w:space="0" w:color="9CC2E5"/>
              <w:right w:val="single" w:sz="4" w:space="0" w:color="9CC2E5"/>
            </w:tcBorders>
            <w:shd w:val="clear" w:color="auto" w:fill="DEEAF6"/>
          </w:tcPr>
          <w:p w14:paraId="431E77ED" w14:textId="77777777" w:rsidR="00F477A1" w:rsidRDefault="00000000">
            <w:pPr>
              <w:spacing w:after="0" w:line="259" w:lineRule="auto"/>
              <w:ind w:left="0" w:firstLine="0"/>
            </w:pPr>
            <w:r>
              <w:rPr>
                <w:b/>
              </w:rPr>
              <w:t xml:space="preserve">Summary of progress to date in last three years </w:t>
            </w:r>
          </w:p>
        </w:tc>
      </w:tr>
      <w:tr w:rsidR="00F477A1" w14:paraId="299B8F5F" w14:textId="77777777">
        <w:trPr>
          <w:trHeight w:val="1566"/>
        </w:trPr>
        <w:tc>
          <w:tcPr>
            <w:tcW w:w="9018" w:type="dxa"/>
            <w:tcBorders>
              <w:top w:val="single" w:sz="4" w:space="0" w:color="9CC2E5"/>
              <w:left w:val="single" w:sz="4" w:space="0" w:color="9CC2E5"/>
              <w:bottom w:val="single" w:sz="4" w:space="0" w:color="9CC2E5"/>
              <w:right w:val="single" w:sz="4" w:space="0" w:color="9CC2E5"/>
            </w:tcBorders>
          </w:tcPr>
          <w:p w14:paraId="21011BC3" w14:textId="77777777" w:rsidR="00F477A1" w:rsidRDefault="00000000">
            <w:pPr>
              <w:spacing w:after="0" w:line="259" w:lineRule="auto"/>
              <w:ind w:left="0" w:firstLine="0"/>
            </w:pPr>
            <w:r>
              <w:t xml:space="preserve"> </w:t>
            </w:r>
          </w:p>
          <w:p w14:paraId="4292C80E" w14:textId="77777777" w:rsidR="00F477A1" w:rsidRDefault="00000000">
            <w:pPr>
              <w:numPr>
                <w:ilvl w:val="0"/>
                <w:numId w:val="2"/>
              </w:numPr>
              <w:spacing w:after="0" w:line="259" w:lineRule="auto"/>
              <w:ind w:hanging="362"/>
            </w:pPr>
            <w:r>
              <w:t>Recommended furniture acquired for pupil to be correct seating position</w:t>
            </w:r>
            <w:r>
              <w:rPr>
                <w:b/>
              </w:rPr>
              <w:t xml:space="preserve"> </w:t>
            </w:r>
          </w:p>
          <w:p w14:paraId="3A3A8C2D" w14:textId="2C2C0CFB" w:rsidR="00255F82" w:rsidRDefault="00000000" w:rsidP="00255F82">
            <w:pPr>
              <w:numPr>
                <w:ilvl w:val="0"/>
                <w:numId w:val="2"/>
              </w:numPr>
              <w:spacing w:after="0" w:line="259" w:lineRule="auto"/>
              <w:ind w:hanging="362"/>
            </w:pPr>
            <w:r>
              <w:t xml:space="preserve">Continued maintenance of the disabled toilet </w:t>
            </w:r>
            <w:r>
              <w:rPr>
                <w:b/>
              </w:rPr>
              <w:t xml:space="preserve"> </w:t>
            </w:r>
          </w:p>
          <w:p w14:paraId="03F8362F" w14:textId="77777777" w:rsidR="00F477A1" w:rsidRDefault="00000000">
            <w:pPr>
              <w:numPr>
                <w:ilvl w:val="0"/>
                <w:numId w:val="2"/>
              </w:numPr>
              <w:spacing w:after="0" w:line="259" w:lineRule="auto"/>
              <w:ind w:hanging="362"/>
            </w:pPr>
            <w:r>
              <w:t>Replaced lighting throughout the school</w:t>
            </w:r>
            <w:r>
              <w:rPr>
                <w:b/>
              </w:rPr>
              <w:t xml:space="preserve"> </w:t>
            </w:r>
          </w:p>
          <w:p w14:paraId="64436B16" w14:textId="77777777" w:rsidR="00F477A1" w:rsidRDefault="00000000">
            <w:pPr>
              <w:numPr>
                <w:ilvl w:val="0"/>
                <w:numId w:val="2"/>
              </w:numPr>
              <w:spacing w:after="0" w:line="259" w:lineRule="auto"/>
              <w:ind w:hanging="362"/>
            </w:pPr>
            <w:r>
              <w:t xml:space="preserve">Pond removed  </w:t>
            </w:r>
          </w:p>
          <w:p w14:paraId="097005CF" w14:textId="77777777" w:rsidR="00F477A1" w:rsidRDefault="00000000">
            <w:pPr>
              <w:spacing w:after="0" w:line="259" w:lineRule="auto"/>
              <w:ind w:left="830" w:firstLine="0"/>
            </w:pPr>
            <w:r>
              <w:t xml:space="preserve"> </w:t>
            </w:r>
          </w:p>
        </w:tc>
      </w:tr>
      <w:tr w:rsidR="00F477A1" w14:paraId="2B92CE66" w14:textId="77777777">
        <w:trPr>
          <w:trHeight w:val="260"/>
        </w:trPr>
        <w:tc>
          <w:tcPr>
            <w:tcW w:w="9018" w:type="dxa"/>
            <w:tcBorders>
              <w:top w:val="single" w:sz="4" w:space="0" w:color="9CC2E5"/>
              <w:left w:val="single" w:sz="4" w:space="0" w:color="9CC2E5"/>
              <w:bottom w:val="single" w:sz="4" w:space="0" w:color="9CC2E5"/>
              <w:right w:val="single" w:sz="4" w:space="0" w:color="9CC2E5"/>
            </w:tcBorders>
            <w:shd w:val="clear" w:color="auto" w:fill="DEEAF6"/>
          </w:tcPr>
          <w:p w14:paraId="4FD7F9B1" w14:textId="77777777" w:rsidR="00F477A1" w:rsidRDefault="00000000">
            <w:pPr>
              <w:spacing w:after="0" w:line="259" w:lineRule="auto"/>
              <w:ind w:left="0" w:firstLine="0"/>
            </w:pPr>
            <w:r>
              <w:rPr>
                <w:b/>
              </w:rPr>
              <w:t xml:space="preserve">Objectives for improvement 2023-2026 </w:t>
            </w:r>
          </w:p>
        </w:tc>
      </w:tr>
      <w:tr w:rsidR="00F477A1" w14:paraId="60BF8ADC" w14:textId="77777777">
        <w:trPr>
          <w:trHeight w:val="1358"/>
        </w:trPr>
        <w:tc>
          <w:tcPr>
            <w:tcW w:w="9018" w:type="dxa"/>
            <w:tcBorders>
              <w:top w:val="single" w:sz="4" w:space="0" w:color="9CC2E5"/>
              <w:left w:val="single" w:sz="4" w:space="0" w:color="9CC2E5"/>
              <w:bottom w:val="single" w:sz="4" w:space="0" w:color="9CC2E5"/>
              <w:right w:val="single" w:sz="4" w:space="0" w:color="9CC2E5"/>
            </w:tcBorders>
          </w:tcPr>
          <w:p w14:paraId="3A04E364" w14:textId="77777777" w:rsidR="00F477A1" w:rsidRDefault="00000000">
            <w:pPr>
              <w:spacing w:after="0" w:line="259" w:lineRule="auto"/>
              <w:ind w:left="725" w:firstLine="0"/>
            </w:pPr>
            <w:r>
              <w:t xml:space="preserve"> </w:t>
            </w:r>
          </w:p>
          <w:p w14:paraId="68943FFA" w14:textId="77777777" w:rsidR="00F477A1" w:rsidRDefault="00000000">
            <w:pPr>
              <w:numPr>
                <w:ilvl w:val="0"/>
                <w:numId w:val="3"/>
              </w:numPr>
              <w:spacing w:after="0" w:line="259" w:lineRule="auto"/>
              <w:ind w:hanging="360"/>
            </w:pPr>
            <w:r>
              <w:t xml:space="preserve">Develop calming sensory area for children to access when needed </w:t>
            </w:r>
          </w:p>
          <w:p w14:paraId="196A23DF" w14:textId="0D53795A" w:rsidR="00255F82" w:rsidRDefault="00255F82">
            <w:pPr>
              <w:numPr>
                <w:ilvl w:val="0"/>
                <w:numId w:val="3"/>
              </w:numPr>
              <w:spacing w:after="0" w:line="259" w:lineRule="auto"/>
              <w:ind w:hanging="360"/>
            </w:pPr>
            <w:r>
              <w:t xml:space="preserve">New outdoor activities for play, including a new </w:t>
            </w:r>
            <w:proofErr w:type="gramStart"/>
            <w:r>
              <w:t>sand-pit</w:t>
            </w:r>
            <w:proofErr w:type="gramEnd"/>
            <w:r>
              <w:t>, to be installed.</w:t>
            </w:r>
          </w:p>
          <w:p w14:paraId="4AFF5D65" w14:textId="0C2886F7" w:rsidR="00255F82" w:rsidRDefault="00255F82">
            <w:pPr>
              <w:numPr>
                <w:ilvl w:val="0"/>
                <w:numId w:val="3"/>
              </w:numPr>
              <w:spacing w:after="0" w:line="259" w:lineRule="auto"/>
              <w:ind w:hanging="360"/>
            </w:pPr>
            <w:r>
              <w:t>Widen access for outdoors learning from nursery to end of Key Stage 1.</w:t>
            </w:r>
          </w:p>
          <w:p w14:paraId="1A67530F" w14:textId="77777777" w:rsidR="00F477A1" w:rsidRDefault="00000000">
            <w:pPr>
              <w:numPr>
                <w:ilvl w:val="0"/>
                <w:numId w:val="3"/>
              </w:numPr>
              <w:spacing w:after="0" w:line="259" w:lineRule="auto"/>
              <w:ind w:hanging="360"/>
            </w:pPr>
            <w:r>
              <w:t xml:space="preserve">Add addition signage for children with multisensory impairment </w:t>
            </w:r>
          </w:p>
          <w:p w14:paraId="08EA15E2" w14:textId="77777777" w:rsidR="00F477A1" w:rsidRDefault="00000000">
            <w:pPr>
              <w:numPr>
                <w:ilvl w:val="0"/>
                <w:numId w:val="3"/>
              </w:numPr>
              <w:spacing w:after="0" w:line="259" w:lineRule="auto"/>
              <w:ind w:hanging="360"/>
            </w:pPr>
            <w:r>
              <w:t xml:space="preserve">Additional security to and from building </w:t>
            </w:r>
          </w:p>
          <w:p w14:paraId="175631C2" w14:textId="77777777" w:rsidR="00F477A1" w:rsidRDefault="00000000">
            <w:pPr>
              <w:spacing w:after="0" w:line="259" w:lineRule="auto"/>
              <w:ind w:left="725" w:firstLine="0"/>
            </w:pPr>
            <w:r>
              <w:t xml:space="preserve"> </w:t>
            </w:r>
          </w:p>
        </w:tc>
      </w:tr>
      <w:tr w:rsidR="00F477A1" w14:paraId="1E146643" w14:textId="77777777">
        <w:trPr>
          <w:trHeight w:val="252"/>
        </w:trPr>
        <w:tc>
          <w:tcPr>
            <w:tcW w:w="9018" w:type="dxa"/>
            <w:tcBorders>
              <w:top w:val="single" w:sz="4" w:space="0" w:color="9CC2E5"/>
              <w:left w:val="single" w:sz="4" w:space="0" w:color="9CC2E5"/>
              <w:bottom w:val="single" w:sz="4" w:space="0" w:color="9CC2E5"/>
              <w:right w:val="single" w:sz="4" w:space="0" w:color="9CC2E5"/>
            </w:tcBorders>
            <w:shd w:val="clear" w:color="auto" w:fill="DEEAF6"/>
          </w:tcPr>
          <w:p w14:paraId="2F3EFA48" w14:textId="77777777" w:rsidR="00F477A1" w:rsidRDefault="00000000">
            <w:pPr>
              <w:spacing w:after="0" w:line="259" w:lineRule="auto"/>
              <w:ind w:left="110" w:firstLine="0"/>
            </w:pPr>
            <w:r>
              <w:rPr>
                <w:b/>
              </w:rPr>
              <w:t>Monitoring of plans</w:t>
            </w:r>
            <w:r>
              <w:t xml:space="preserve"> </w:t>
            </w:r>
          </w:p>
        </w:tc>
      </w:tr>
      <w:tr w:rsidR="00F477A1" w14:paraId="1D80980D" w14:textId="77777777">
        <w:trPr>
          <w:trHeight w:val="553"/>
        </w:trPr>
        <w:tc>
          <w:tcPr>
            <w:tcW w:w="9018" w:type="dxa"/>
            <w:tcBorders>
              <w:top w:val="single" w:sz="4" w:space="0" w:color="9CC2E5"/>
              <w:left w:val="single" w:sz="4" w:space="0" w:color="9CC2E5"/>
              <w:bottom w:val="single" w:sz="4" w:space="0" w:color="9CC2E5"/>
              <w:right w:val="single" w:sz="4" w:space="0" w:color="9CC2E5"/>
            </w:tcBorders>
          </w:tcPr>
          <w:p w14:paraId="0FA3E478" w14:textId="77777777" w:rsidR="00F477A1" w:rsidRDefault="00000000">
            <w:pPr>
              <w:spacing w:after="0" w:line="259" w:lineRule="auto"/>
              <w:ind w:left="110" w:firstLine="0"/>
            </w:pPr>
            <w:r>
              <w:t xml:space="preserve">This plan to be monitored by the premises and health and safety committees of the governing body and the SEND/Inclusion team of governors and staff. </w:t>
            </w:r>
          </w:p>
        </w:tc>
      </w:tr>
      <w:tr w:rsidR="00F477A1" w14:paraId="21F19165" w14:textId="77777777">
        <w:trPr>
          <w:trHeight w:val="260"/>
        </w:trPr>
        <w:tc>
          <w:tcPr>
            <w:tcW w:w="9018" w:type="dxa"/>
            <w:tcBorders>
              <w:top w:val="single" w:sz="4" w:space="0" w:color="9CC2E5"/>
              <w:left w:val="single" w:sz="4" w:space="0" w:color="9CC2E5"/>
              <w:bottom w:val="single" w:sz="4" w:space="0" w:color="9CC2E5"/>
              <w:right w:val="single" w:sz="4" w:space="0" w:color="9CC2E5"/>
            </w:tcBorders>
            <w:shd w:val="clear" w:color="auto" w:fill="DEEAF6"/>
          </w:tcPr>
          <w:p w14:paraId="6955F6FF" w14:textId="77777777" w:rsidR="00F477A1" w:rsidRDefault="00000000">
            <w:pPr>
              <w:spacing w:after="0" w:line="259" w:lineRule="auto"/>
              <w:ind w:left="0" w:firstLine="0"/>
            </w:pPr>
            <w:r>
              <w:rPr>
                <w:b/>
              </w:rPr>
              <w:t xml:space="preserve"> </w:t>
            </w:r>
          </w:p>
        </w:tc>
      </w:tr>
    </w:tbl>
    <w:p w14:paraId="4B6393BA" w14:textId="77777777" w:rsidR="00F477A1" w:rsidRDefault="00000000">
      <w:pPr>
        <w:spacing w:after="0" w:line="259" w:lineRule="auto"/>
        <w:ind w:left="0" w:firstLine="0"/>
      </w:pPr>
      <w:r>
        <w:t xml:space="preserve"> </w:t>
      </w:r>
    </w:p>
    <w:p w14:paraId="46271DB6" w14:textId="77777777" w:rsidR="00F477A1" w:rsidRDefault="00000000">
      <w:pPr>
        <w:spacing w:after="0" w:line="259" w:lineRule="auto"/>
        <w:ind w:left="0" w:firstLine="0"/>
      </w:pPr>
      <w:r>
        <w:t xml:space="preserve"> </w:t>
      </w:r>
    </w:p>
    <w:tbl>
      <w:tblPr>
        <w:tblStyle w:val="TableGrid"/>
        <w:tblW w:w="9018" w:type="dxa"/>
        <w:tblInd w:w="5" w:type="dxa"/>
        <w:tblCellMar>
          <w:top w:w="3" w:type="dxa"/>
          <w:left w:w="107" w:type="dxa"/>
          <w:bottom w:w="0" w:type="dxa"/>
          <w:right w:w="180" w:type="dxa"/>
        </w:tblCellMar>
        <w:tblLook w:val="04A0" w:firstRow="1" w:lastRow="0" w:firstColumn="1" w:lastColumn="0" w:noHBand="0" w:noVBand="1"/>
      </w:tblPr>
      <w:tblGrid>
        <w:gridCol w:w="6"/>
        <w:gridCol w:w="9006"/>
        <w:gridCol w:w="6"/>
      </w:tblGrid>
      <w:tr w:rsidR="00F477A1" w14:paraId="06EAA041" w14:textId="77777777">
        <w:trPr>
          <w:gridAfter w:val="1"/>
          <w:wAfter w:w="6" w:type="dxa"/>
          <w:trHeight w:val="778"/>
        </w:trPr>
        <w:tc>
          <w:tcPr>
            <w:tcW w:w="9018" w:type="dxa"/>
            <w:gridSpan w:val="2"/>
            <w:tcBorders>
              <w:top w:val="nil"/>
              <w:left w:val="nil"/>
              <w:bottom w:val="nil"/>
              <w:right w:val="nil"/>
            </w:tcBorders>
            <w:shd w:val="clear" w:color="auto" w:fill="5B9BD5"/>
          </w:tcPr>
          <w:p w14:paraId="65ABB278" w14:textId="77777777" w:rsidR="00F477A1" w:rsidRDefault="00000000">
            <w:pPr>
              <w:spacing w:after="0" w:line="259" w:lineRule="auto"/>
              <w:ind w:left="0" w:right="61" w:firstLine="0"/>
              <w:jc w:val="both"/>
            </w:pPr>
            <w:r>
              <w:rPr>
                <w:b/>
                <w:color w:val="FFFFFF"/>
              </w:rPr>
              <w:t>THE SCHOOL CURRICULUM</w:t>
            </w:r>
            <w:r>
              <w:rPr>
                <w:b/>
                <w:i/>
                <w:color w:val="FFFFFF"/>
              </w:rPr>
              <w:t xml:space="preserve"> This includes teaching and learning and the wider curriculum of the school such as participation in after school clubs, leisure and cultural activities or school visits. </w:t>
            </w:r>
          </w:p>
        </w:tc>
      </w:tr>
      <w:tr w:rsidR="00F477A1" w14:paraId="4F51BA23" w14:textId="77777777">
        <w:trPr>
          <w:gridAfter w:val="1"/>
          <w:wAfter w:w="6" w:type="dxa"/>
          <w:trHeight w:val="258"/>
        </w:trPr>
        <w:tc>
          <w:tcPr>
            <w:tcW w:w="9018" w:type="dxa"/>
            <w:gridSpan w:val="2"/>
            <w:tcBorders>
              <w:top w:val="nil"/>
              <w:left w:val="single" w:sz="4" w:space="0" w:color="9CC2E5"/>
              <w:bottom w:val="single" w:sz="4" w:space="0" w:color="9CC2E5"/>
              <w:right w:val="single" w:sz="4" w:space="0" w:color="9CC2E5"/>
            </w:tcBorders>
            <w:shd w:val="clear" w:color="auto" w:fill="DEEAF6"/>
          </w:tcPr>
          <w:p w14:paraId="72129E59" w14:textId="77777777" w:rsidR="00F477A1" w:rsidRDefault="00000000">
            <w:pPr>
              <w:spacing w:after="0" w:line="259" w:lineRule="auto"/>
              <w:ind w:left="0" w:firstLine="0"/>
            </w:pPr>
            <w:r>
              <w:rPr>
                <w:b/>
              </w:rPr>
              <w:t xml:space="preserve">Summary of progress to date in last three years </w:t>
            </w:r>
          </w:p>
        </w:tc>
      </w:tr>
      <w:tr w:rsidR="00F477A1" w14:paraId="58F8FF96" w14:textId="77777777">
        <w:trPr>
          <w:gridAfter w:val="1"/>
          <w:wAfter w:w="6" w:type="dxa"/>
          <w:trHeight w:val="1796"/>
        </w:trPr>
        <w:tc>
          <w:tcPr>
            <w:tcW w:w="9018" w:type="dxa"/>
            <w:gridSpan w:val="2"/>
            <w:tcBorders>
              <w:top w:val="single" w:sz="4" w:space="0" w:color="9CC2E5"/>
              <w:left w:val="single" w:sz="4" w:space="0" w:color="9CC2E5"/>
              <w:bottom w:val="single" w:sz="4" w:space="0" w:color="9CC2E5"/>
              <w:right w:val="single" w:sz="4" w:space="0" w:color="9CC2E5"/>
            </w:tcBorders>
          </w:tcPr>
          <w:p w14:paraId="0D5EA9A8" w14:textId="77777777" w:rsidR="00F477A1" w:rsidRDefault="00000000">
            <w:pPr>
              <w:spacing w:after="0" w:line="259" w:lineRule="auto"/>
              <w:ind w:left="0" w:firstLine="0"/>
            </w:pPr>
            <w:r>
              <w:lastRenderedPageBreak/>
              <w:t xml:space="preserve"> </w:t>
            </w:r>
          </w:p>
          <w:p w14:paraId="3A729633" w14:textId="50729DD7" w:rsidR="00F477A1" w:rsidRDefault="00000000" w:rsidP="00255F82">
            <w:pPr>
              <w:spacing w:after="0" w:line="238" w:lineRule="auto"/>
              <w:ind w:left="830" w:right="891" w:hanging="360"/>
              <w:jc w:val="both"/>
            </w:pPr>
            <w:r>
              <w:rPr>
                <w:rFonts w:ascii="Segoe UI Symbol" w:eastAsia="Segoe UI Symbol" w:hAnsi="Segoe UI Symbol" w:cs="Segoe UI Symbol"/>
              </w:rPr>
              <w:t>•</w:t>
            </w:r>
            <w:r>
              <w:t xml:space="preserve"> A range of equipment purchased to support access, e.g. writing slopes, pencil grips, </w:t>
            </w:r>
            <w:proofErr w:type="spellStart"/>
            <w:r>
              <w:t>move’n</w:t>
            </w:r>
            <w:proofErr w:type="spellEnd"/>
            <w:r>
              <w:t xml:space="preserve">’ sit cushions, weighted blankets and jackets, height appropriate equipment, talking whiteboards/ talking tins; A range of </w:t>
            </w:r>
            <w:proofErr w:type="gramStart"/>
            <w:r>
              <w:t>support  accessed</w:t>
            </w:r>
            <w:proofErr w:type="gramEnd"/>
            <w:r>
              <w:t xml:space="preserve">  e.g. Fizzy (motor skills development), Sensory Circuits, extra squashing, Expanded Rehearsal  technique, phonic and </w:t>
            </w:r>
            <w:r w:rsidR="00255F82">
              <w:t>mathematics activities.</w:t>
            </w:r>
          </w:p>
        </w:tc>
      </w:tr>
      <w:tr w:rsidR="00F477A1" w14:paraId="6D182C85" w14:textId="77777777">
        <w:trPr>
          <w:gridBefore w:val="1"/>
          <w:wBefore w:w="6" w:type="dxa"/>
          <w:trHeight w:val="3969"/>
        </w:trPr>
        <w:tc>
          <w:tcPr>
            <w:tcW w:w="9018" w:type="dxa"/>
            <w:gridSpan w:val="2"/>
            <w:tcBorders>
              <w:top w:val="single" w:sz="4" w:space="0" w:color="9CC2E5"/>
              <w:left w:val="single" w:sz="4" w:space="0" w:color="9CC2E5"/>
              <w:bottom w:val="single" w:sz="4" w:space="0" w:color="9CC2E5"/>
              <w:right w:val="single" w:sz="4" w:space="0" w:color="9CC2E5"/>
            </w:tcBorders>
          </w:tcPr>
          <w:p w14:paraId="63720E42" w14:textId="194F614F" w:rsidR="00F477A1" w:rsidRDefault="00F477A1" w:rsidP="00255F82">
            <w:pPr>
              <w:spacing w:after="0" w:line="259" w:lineRule="auto"/>
              <w:ind w:left="0" w:firstLine="0"/>
            </w:pPr>
          </w:p>
          <w:p w14:paraId="2999E1FB" w14:textId="77777777" w:rsidR="00F477A1" w:rsidRDefault="00000000">
            <w:pPr>
              <w:numPr>
                <w:ilvl w:val="0"/>
                <w:numId w:val="4"/>
              </w:numPr>
              <w:spacing w:after="0" w:line="252" w:lineRule="auto"/>
              <w:ind w:hanging="360"/>
            </w:pPr>
            <w:r>
              <w:t xml:space="preserve">Teachers liaising with Speech and Language Therapist and occupational therapist for </w:t>
            </w:r>
            <w:proofErr w:type="gramStart"/>
            <w:r>
              <w:t>particular pupils</w:t>
            </w:r>
            <w:proofErr w:type="gramEnd"/>
            <w:r>
              <w:t xml:space="preserve"> </w:t>
            </w:r>
          </w:p>
          <w:p w14:paraId="0F7F1229" w14:textId="77777777" w:rsidR="00F477A1" w:rsidRDefault="00000000">
            <w:pPr>
              <w:numPr>
                <w:ilvl w:val="0"/>
                <w:numId w:val="4"/>
              </w:numPr>
              <w:spacing w:after="3" w:line="252" w:lineRule="auto"/>
              <w:ind w:hanging="360"/>
            </w:pPr>
            <w:r>
              <w:t xml:space="preserve">Breakout areas (Shared learning areas) cater for needs of all pupils and allow pupils to work in a multisensory, practical way; </w:t>
            </w:r>
          </w:p>
          <w:p w14:paraId="18E8564F" w14:textId="77777777" w:rsidR="00F477A1" w:rsidRDefault="00000000">
            <w:pPr>
              <w:numPr>
                <w:ilvl w:val="0"/>
                <w:numId w:val="4"/>
              </w:numPr>
              <w:spacing w:after="0" w:line="259" w:lineRule="auto"/>
              <w:ind w:hanging="360"/>
            </w:pPr>
            <w:r>
              <w:t xml:space="preserve">Range of after school clubs open to pupils from various year groups </w:t>
            </w:r>
          </w:p>
          <w:p w14:paraId="2443DD02" w14:textId="77777777" w:rsidR="00F477A1" w:rsidRDefault="00000000">
            <w:pPr>
              <w:numPr>
                <w:ilvl w:val="0"/>
                <w:numId w:val="4"/>
              </w:numPr>
              <w:spacing w:after="0" w:line="259" w:lineRule="auto"/>
              <w:ind w:hanging="360"/>
            </w:pPr>
            <w:r>
              <w:t xml:space="preserve">Use of visual timetables in all classes and some learning areas </w:t>
            </w:r>
          </w:p>
          <w:p w14:paraId="5A825411" w14:textId="77777777" w:rsidR="00F477A1" w:rsidRDefault="00000000">
            <w:pPr>
              <w:numPr>
                <w:ilvl w:val="0"/>
                <w:numId w:val="4"/>
              </w:numPr>
              <w:spacing w:after="0" w:line="259" w:lineRule="auto"/>
              <w:ind w:hanging="360"/>
            </w:pPr>
            <w:r>
              <w:t xml:space="preserve">Use of timers to encourage concentration </w:t>
            </w:r>
          </w:p>
          <w:p w14:paraId="54DFEECF" w14:textId="77777777" w:rsidR="00F477A1" w:rsidRDefault="00000000">
            <w:pPr>
              <w:numPr>
                <w:ilvl w:val="0"/>
                <w:numId w:val="4"/>
              </w:numPr>
              <w:spacing w:after="0" w:line="259" w:lineRule="auto"/>
              <w:ind w:hanging="360"/>
            </w:pPr>
            <w:r>
              <w:t xml:space="preserve">Use of language such as ‘now and next’ </w:t>
            </w:r>
          </w:p>
          <w:p w14:paraId="2DD964D9" w14:textId="0B7732B2" w:rsidR="00F477A1" w:rsidRDefault="00255F82">
            <w:pPr>
              <w:numPr>
                <w:ilvl w:val="0"/>
                <w:numId w:val="4"/>
              </w:numPr>
              <w:spacing w:after="0" w:line="259" w:lineRule="auto"/>
              <w:ind w:hanging="360"/>
            </w:pPr>
            <w:r>
              <w:t xml:space="preserve">Cambridgeshire Therapeutic </w:t>
            </w:r>
            <w:proofErr w:type="spellStart"/>
            <w:r>
              <w:t>Thinking</w:t>
            </w:r>
            <w:r w:rsidR="00000000">
              <w:t xml:space="preserve"> </w:t>
            </w:r>
            <w:proofErr w:type="spellEnd"/>
            <w:r w:rsidR="00000000">
              <w:t>training to support language and therapeutic thinking in school</w:t>
            </w:r>
          </w:p>
          <w:p w14:paraId="07FEB705" w14:textId="77777777" w:rsidR="00F477A1" w:rsidRDefault="00000000">
            <w:pPr>
              <w:numPr>
                <w:ilvl w:val="0"/>
                <w:numId w:val="4"/>
              </w:numPr>
              <w:spacing w:after="0" w:line="259" w:lineRule="auto"/>
              <w:ind w:hanging="360"/>
            </w:pPr>
            <w:r>
              <w:t xml:space="preserve">Mini laptops and iPads accessible to pupils </w:t>
            </w:r>
          </w:p>
          <w:p w14:paraId="51BFFAA8" w14:textId="77777777" w:rsidR="00F477A1" w:rsidRDefault="00000000">
            <w:pPr>
              <w:numPr>
                <w:ilvl w:val="0"/>
                <w:numId w:val="4"/>
              </w:numPr>
              <w:spacing w:after="0" w:line="245" w:lineRule="auto"/>
              <w:ind w:hanging="360"/>
            </w:pPr>
            <w:r>
              <w:t xml:space="preserve">Appropriate planning and risk assessments for children with additional needs accessing school trips safely </w:t>
            </w:r>
          </w:p>
          <w:p w14:paraId="4CFFCF94" w14:textId="77777777" w:rsidR="00F477A1" w:rsidRDefault="00000000">
            <w:pPr>
              <w:spacing w:after="0" w:line="259" w:lineRule="auto"/>
              <w:ind w:left="470" w:firstLine="0"/>
            </w:pPr>
            <w:r>
              <w:t xml:space="preserve"> </w:t>
            </w:r>
          </w:p>
          <w:p w14:paraId="0CCB44B9" w14:textId="77777777" w:rsidR="00F477A1" w:rsidRDefault="00000000">
            <w:pPr>
              <w:spacing w:after="0" w:line="259" w:lineRule="auto"/>
              <w:ind w:left="468" w:firstLine="0"/>
            </w:pPr>
            <w:r>
              <w:t xml:space="preserve"> </w:t>
            </w:r>
          </w:p>
        </w:tc>
      </w:tr>
      <w:tr w:rsidR="00F477A1" w14:paraId="2AEDC401" w14:textId="77777777">
        <w:trPr>
          <w:gridBefore w:val="1"/>
          <w:wBefore w:w="6" w:type="dxa"/>
          <w:trHeight w:val="259"/>
        </w:trPr>
        <w:tc>
          <w:tcPr>
            <w:tcW w:w="9018" w:type="dxa"/>
            <w:gridSpan w:val="2"/>
            <w:tcBorders>
              <w:top w:val="single" w:sz="4" w:space="0" w:color="9CC2E5"/>
              <w:left w:val="single" w:sz="4" w:space="0" w:color="9CC2E5"/>
              <w:bottom w:val="single" w:sz="4" w:space="0" w:color="9CC2E5"/>
              <w:right w:val="single" w:sz="4" w:space="0" w:color="9CC2E5"/>
            </w:tcBorders>
            <w:shd w:val="clear" w:color="auto" w:fill="DEEAF6"/>
          </w:tcPr>
          <w:p w14:paraId="5370D6D0" w14:textId="2B2A1470" w:rsidR="00F477A1" w:rsidRDefault="00000000">
            <w:pPr>
              <w:spacing w:after="0" w:line="259" w:lineRule="auto"/>
              <w:ind w:left="0" w:firstLine="0"/>
            </w:pPr>
            <w:r>
              <w:rPr>
                <w:b/>
              </w:rPr>
              <w:t>Objectives for improvement 202</w:t>
            </w:r>
            <w:r w:rsidR="00255F82">
              <w:rPr>
                <w:b/>
              </w:rPr>
              <w:t>6</w:t>
            </w:r>
            <w:r>
              <w:rPr>
                <w:b/>
              </w:rPr>
              <w:t>-202</w:t>
            </w:r>
            <w:r w:rsidR="00255F82">
              <w:rPr>
                <w:b/>
              </w:rPr>
              <w:t>9</w:t>
            </w:r>
            <w:r>
              <w:rPr>
                <w:b/>
              </w:rPr>
              <w:t xml:space="preserve"> </w:t>
            </w:r>
          </w:p>
        </w:tc>
      </w:tr>
      <w:tr w:rsidR="00F477A1" w14:paraId="00441EBF" w14:textId="77777777">
        <w:trPr>
          <w:gridBefore w:val="1"/>
          <w:wBefore w:w="6" w:type="dxa"/>
          <w:trHeight w:val="1351"/>
        </w:trPr>
        <w:tc>
          <w:tcPr>
            <w:tcW w:w="9018" w:type="dxa"/>
            <w:gridSpan w:val="2"/>
            <w:tcBorders>
              <w:top w:val="single" w:sz="4" w:space="0" w:color="9CC2E5"/>
              <w:left w:val="single" w:sz="4" w:space="0" w:color="9CC2E5"/>
              <w:bottom w:val="single" w:sz="4" w:space="0" w:color="9CC2E5"/>
              <w:right w:val="single" w:sz="4" w:space="0" w:color="9CC2E5"/>
            </w:tcBorders>
          </w:tcPr>
          <w:p w14:paraId="7E85170D" w14:textId="77777777" w:rsidR="00F477A1" w:rsidRDefault="00000000">
            <w:pPr>
              <w:numPr>
                <w:ilvl w:val="0"/>
                <w:numId w:val="5"/>
              </w:numPr>
              <w:spacing w:after="0" w:line="259" w:lineRule="auto"/>
              <w:ind w:hanging="360"/>
            </w:pPr>
            <w:r>
              <w:t xml:space="preserve">Wider use of multisensory approaches in break out areas </w:t>
            </w:r>
          </w:p>
          <w:p w14:paraId="380852F4" w14:textId="72B7AA9E" w:rsidR="00255F82" w:rsidRDefault="00255F82">
            <w:pPr>
              <w:numPr>
                <w:ilvl w:val="0"/>
                <w:numId w:val="5"/>
              </w:numPr>
              <w:spacing w:after="0" w:line="259" w:lineRule="auto"/>
              <w:ind w:hanging="360"/>
            </w:pPr>
            <w:r>
              <w:t>Use of CTT across the school is consistent.</w:t>
            </w:r>
          </w:p>
          <w:p w14:paraId="0B3A61BF" w14:textId="00A8D524" w:rsidR="00255F82" w:rsidRDefault="00255F82">
            <w:pPr>
              <w:numPr>
                <w:ilvl w:val="0"/>
                <w:numId w:val="5"/>
              </w:numPr>
              <w:spacing w:after="0" w:line="259" w:lineRule="auto"/>
              <w:ind w:hanging="360"/>
            </w:pPr>
            <w:r>
              <w:t>Member of SLT to lead on CTT refresher training</w:t>
            </w:r>
          </w:p>
          <w:p w14:paraId="52D252DF" w14:textId="77777777" w:rsidR="00F477A1" w:rsidRDefault="00000000">
            <w:pPr>
              <w:numPr>
                <w:ilvl w:val="0"/>
                <w:numId w:val="5"/>
              </w:numPr>
              <w:spacing w:after="0" w:line="259" w:lineRule="auto"/>
              <w:ind w:hanging="360"/>
            </w:pPr>
            <w:r>
              <w:t xml:space="preserve">Further development of learning scaffolds </w:t>
            </w:r>
          </w:p>
          <w:p w14:paraId="69C2064F" w14:textId="6938C3FE" w:rsidR="00F477A1" w:rsidRDefault="00000000">
            <w:pPr>
              <w:numPr>
                <w:ilvl w:val="0"/>
                <w:numId w:val="5"/>
              </w:numPr>
              <w:spacing w:after="0" w:line="259" w:lineRule="auto"/>
              <w:ind w:hanging="360"/>
            </w:pPr>
            <w:r>
              <w:t xml:space="preserve">Whole staff training in SEN in the classroom </w:t>
            </w:r>
            <w:r w:rsidR="00255F82">
              <w:t>e.g. use of the SHREC approach to support interactions.</w:t>
            </w:r>
          </w:p>
          <w:p w14:paraId="5378E19C" w14:textId="77777777" w:rsidR="00F477A1" w:rsidRDefault="00000000">
            <w:pPr>
              <w:numPr>
                <w:ilvl w:val="0"/>
                <w:numId w:val="5"/>
              </w:numPr>
              <w:spacing w:after="0" w:line="259" w:lineRule="auto"/>
              <w:ind w:hanging="360"/>
            </w:pPr>
            <w:r>
              <w:t xml:space="preserve">TA workshop for behaviour support </w:t>
            </w:r>
          </w:p>
          <w:p w14:paraId="5F740080" w14:textId="77777777" w:rsidR="00F477A1" w:rsidRDefault="00000000">
            <w:pPr>
              <w:numPr>
                <w:ilvl w:val="0"/>
                <w:numId w:val="5"/>
              </w:numPr>
              <w:spacing w:after="0" w:line="259" w:lineRule="auto"/>
              <w:ind w:hanging="360"/>
            </w:pPr>
            <w:r>
              <w:t xml:space="preserve">Trauma-informed refresher training for all staff </w:t>
            </w:r>
          </w:p>
        </w:tc>
      </w:tr>
      <w:tr w:rsidR="00F477A1" w14:paraId="7D8E017D" w14:textId="77777777">
        <w:trPr>
          <w:gridBefore w:val="1"/>
          <w:wBefore w:w="6" w:type="dxa"/>
          <w:trHeight w:val="254"/>
        </w:trPr>
        <w:tc>
          <w:tcPr>
            <w:tcW w:w="9018" w:type="dxa"/>
            <w:gridSpan w:val="2"/>
            <w:tcBorders>
              <w:top w:val="single" w:sz="4" w:space="0" w:color="9CC2E5"/>
              <w:left w:val="single" w:sz="4" w:space="0" w:color="9CC2E5"/>
              <w:bottom w:val="single" w:sz="4" w:space="0" w:color="9CC2E5"/>
              <w:right w:val="single" w:sz="4" w:space="0" w:color="9CC2E5"/>
            </w:tcBorders>
            <w:shd w:val="clear" w:color="auto" w:fill="DEEAF6"/>
          </w:tcPr>
          <w:p w14:paraId="505C3C9C" w14:textId="77777777" w:rsidR="00F477A1" w:rsidRDefault="00000000">
            <w:pPr>
              <w:spacing w:after="0" w:line="259" w:lineRule="auto"/>
              <w:ind w:left="110" w:firstLine="0"/>
            </w:pPr>
            <w:r>
              <w:rPr>
                <w:b/>
              </w:rPr>
              <w:t>Monitoring of plans</w:t>
            </w:r>
            <w:r>
              <w:t xml:space="preserve"> </w:t>
            </w:r>
          </w:p>
        </w:tc>
      </w:tr>
      <w:tr w:rsidR="00F477A1" w14:paraId="559D914C" w14:textId="77777777">
        <w:trPr>
          <w:gridBefore w:val="1"/>
          <w:wBefore w:w="6" w:type="dxa"/>
          <w:trHeight w:val="822"/>
        </w:trPr>
        <w:tc>
          <w:tcPr>
            <w:tcW w:w="9018" w:type="dxa"/>
            <w:gridSpan w:val="2"/>
            <w:tcBorders>
              <w:top w:val="single" w:sz="4" w:space="0" w:color="9CC2E5"/>
              <w:left w:val="single" w:sz="4" w:space="0" w:color="9CC2E5"/>
              <w:bottom w:val="single" w:sz="4" w:space="0" w:color="9CC2E5"/>
              <w:right w:val="single" w:sz="4" w:space="0" w:color="9CC2E5"/>
            </w:tcBorders>
          </w:tcPr>
          <w:p w14:paraId="4BDC1850" w14:textId="77777777" w:rsidR="00F477A1" w:rsidRDefault="00000000">
            <w:pPr>
              <w:spacing w:after="0" w:line="259" w:lineRule="auto"/>
              <w:ind w:left="110" w:firstLine="0"/>
            </w:pPr>
            <w:r>
              <w:t xml:space="preserve">This plan will be monitored by the Curriculum and Standards Committee and the Inclusion Team of governors and staff. The Head teacher and Office staff will monitor attendance at extra-curricular clubs. </w:t>
            </w:r>
          </w:p>
        </w:tc>
      </w:tr>
      <w:tr w:rsidR="00F477A1" w14:paraId="4B3087BF" w14:textId="77777777">
        <w:trPr>
          <w:gridBefore w:val="1"/>
          <w:wBefore w:w="6" w:type="dxa"/>
          <w:trHeight w:val="260"/>
        </w:trPr>
        <w:tc>
          <w:tcPr>
            <w:tcW w:w="9018" w:type="dxa"/>
            <w:gridSpan w:val="2"/>
            <w:tcBorders>
              <w:top w:val="single" w:sz="4" w:space="0" w:color="9CC2E5"/>
              <w:left w:val="single" w:sz="4" w:space="0" w:color="9CC2E5"/>
              <w:bottom w:val="single" w:sz="4" w:space="0" w:color="9CC2E5"/>
              <w:right w:val="single" w:sz="4" w:space="0" w:color="9CC2E5"/>
            </w:tcBorders>
            <w:shd w:val="clear" w:color="auto" w:fill="DEEAF6"/>
          </w:tcPr>
          <w:p w14:paraId="18DC0174" w14:textId="77777777" w:rsidR="00F477A1" w:rsidRDefault="00000000">
            <w:pPr>
              <w:spacing w:after="0" w:line="259" w:lineRule="auto"/>
              <w:ind w:left="0" w:firstLine="0"/>
            </w:pPr>
            <w:r>
              <w:rPr>
                <w:b/>
              </w:rPr>
              <w:t xml:space="preserve"> </w:t>
            </w:r>
          </w:p>
        </w:tc>
      </w:tr>
    </w:tbl>
    <w:p w14:paraId="1FD4849A" w14:textId="77777777" w:rsidR="00F477A1" w:rsidRDefault="00000000">
      <w:pPr>
        <w:spacing w:after="0" w:line="259" w:lineRule="auto"/>
        <w:ind w:left="0" w:firstLine="0"/>
        <w:jc w:val="both"/>
      </w:pPr>
      <w:r>
        <w:t xml:space="preserve"> </w:t>
      </w:r>
    </w:p>
    <w:p w14:paraId="50C39867" w14:textId="7ABA87B3" w:rsidR="00255F82" w:rsidRDefault="00000000">
      <w:pPr>
        <w:spacing w:after="0" w:line="259" w:lineRule="auto"/>
        <w:ind w:left="0" w:firstLine="0"/>
        <w:jc w:val="both"/>
      </w:pPr>
      <w:r>
        <w:t xml:space="preserve"> </w:t>
      </w:r>
    </w:p>
    <w:tbl>
      <w:tblPr>
        <w:tblStyle w:val="TableGrid"/>
        <w:tblW w:w="9018" w:type="dxa"/>
        <w:tblInd w:w="5" w:type="dxa"/>
        <w:tblCellMar>
          <w:top w:w="2" w:type="dxa"/>
          <w:left w:w="107" w:type="dxa"/>
          <w:bottom w:w="0" w:type="dxa"/>
          <w:right w:w="129" w:type="dxa"/>
        </w:tblCellMar>
        <w:tblLook w:val="04A0" w:firstRow="1" w:lastRow="0" w:firstColumn="1" w:lastColumn="0" w:noHBand="0" w:noVBand="1"/>
      </w:tblPr>
      <w:tblGrid>
        <w:gridCol w:w="6"/>
        <w:gridCol w:w="9006"/>
        <w:gridCol w:w="6"/>
      </w:tblGrid>
      <w:tr w:rsidR="00F477A1" w14:paraId="40ECB1BF" w14:textId="77777777">
        <w:trPr>
          <w:gridAfter w:val="1"/>
          <w:wAfter w:w="6" w:type="dxa"/>
          <w:trHeight w:val="272"/>
        </w:trPr>
        <w:tc>
          <w:tcPr>
            <w:tcW w:w="9018" w:type="dxa"/>
            <w:gridSpan w:val="2"/>
            <w:tcBorders>
              <w:top w:val="nil"/>
              <w:left w:val="nil"/>
              <w:bottom w:val="nil"/>
              <w:right w:val="nil"/>
            </w:tcBorders>
            <w:shd w:val="clear" w:color="auto" w:fill="5B9BD5"/>
          </w:tcPr>
          <w:p w14:paraId="29F541DE" w14:textId="77777777" w:rsidR="00F477A1" w:rsidRDefault="00000000">
            <w:pPr>
              <w:spacing w:after="0" w:line="259" w:lineRule="auto"/>
              <w:ind w:left="283" w:firstLine="0"/>
              <w:jc w:val="center"/>
            </w:pPr>
            <w:r>
              <w:rPr>
                <w:b/>
                <w:color w:val="FFFFFF"/>
              </w:rPr>
              <w:t>SUPPORT SERVICES</w:t>
            </w:r>
            <w:r>
              <w:rPr>
                <w:b/>
                <w:i/>
                <w:color w:val="FFFFFF"/>
              </w:rPr>
              <w:t xml:space="preserve"> </w:t>
            </w:r>
          </w:p>
        </w:tc>
      </w:tr>
      <w:tr w:rsidR="00F477A1" w14:paraId="69A0453B" w14:textId="77777777">
        <w:trPr>
          <w:gridAfter w:val="1"/>
          <w:wAfter w:w="6" w:type="dxa"/>
          <w:trHeight w:val="257"/>
        </w:trPr>
        <w:tc>
          <w:tcPr>
            <w:tcW w:w="9018" w:type="dxa"/>
            <w:gridSpan w:val="2"/>
            <w:tcBorders>
              <w:top w:val="nil"/>
              <w:left w:val="single" w:sz="4" w:space="0" w:color="9CC2E5"/>
              <w:bottom w:val="single" w:sz="4" w:space="0" w:color="9CC2E5"/>
              <w:right w:val="single" w:sz="4" w:space="0" w:color="9CC2E5"/>
            </w:tcBorders>
            <w:shd w:val="clear" w:color="auto" w:fill="DEEAF6"/>
          </w:tcPr>
          <w:p w14:paraId="536BCCE5" w14:textId="77777777" w:rsidR="00F477A1" w:rsidRDefault="00000000">
            <w:pPr>
              <w:spacing w:after="0" w:line="259" w:lineRule="auto"/>
              <w:ind w:left="0" w:firstLine="0"/>
            </w:pPr>
            <w:r>
              <w:rPr>
                <w:b/>
              </w:rPr>
              <w:t xml:space="preserve">Summary of progress to date in last three years </w:t>
            </w:r>
          </w:p>
        </w:tc>
      </w:tr>
      <w:tr w:rsidR="00F477A1" w14:paraId="4EF24563" w14:textId="77777777">
        <w:trPr>
          <w:gridAfter w:val="1"/>
          <w:wAfter w:w="6" w:type="dxa"/>
          <w:trHeight w:val="5055"/>
        </w:trPr>
        <w:tc>
          <w:tcPr>
            <w:tcW w:w="9018" w:type="dxa"/>
            <w:gridSpan w:val="2"/>
            <w:tcBorders>
              <w:top w:val="single" w:sz="4" w:space="0" w:color="9CC2E5"/>
              <w:left w:val="single" w:sz="4" w:space="0" w:color="9CC2E5"/>
              <w:bottom w:val="single" w:sz="4" w:space="0" w:color="9CC2E5"/>
              <w:right w:val="single" w:sz="4" w:space="0" w:color="9CC2E5"/>
            </w:tcBorders>
          </w:tcPr>
          <w:p w14:paraId="448CD2AF" w14:textId="77777777" w:rsidR="00F477A1" w:rsidRDefault="00000000">
            <w:pPr>
              <w:numPr>
                <w:ilvl w:val="0"/>
                <w:numId w:val="6"/>
              </w:numPr>
              <w:spacing w:after="0" w:line="259" w:lineRule="auto"/>
              <w:ind w:hanging="360"/>
            </w:pPr>
            <w:r>
              <w:lastRenderedPageBreak/>
              <w:t xml:space="preserve">Making full use of multi-agency meetings </w:t>
            </w:r>
          </w:p>
          <w:p w14:paraId="697B4CC7" w14:textId="77777777" w:rsidR="00F477A1" w:rsidRDefault="00000000">
            <w:pPr>
              <w:numPr>
                <w:ilvl w:val="0"/>
                <w:numId w:val="6"/>
              </w:numPr>
              <w:spacing w:after="0" w:line="259" w:lineRule="auto"/>
              <w:ind w:hanging="360"/>
            </w:pPr>
            <w:r>
              <w:t xml:space="preserve">Development and training on EHM system to create effective EHA support. </w:t>
            </w:r>
          </w:p>
          <w:p w14:paraId="3A3D59E4" w14:textId="77777777" w:rsidR="00F477A1" w:rsidRDefault="00000000">
            <w:pPr>
              <w:numPr>
                <w:ilvl w:val="0"/>
                <w:numId w:val="6"/>
              </w:numPr>
              <w:spacing w:after="0" w:line="264" w:lineRule="auto"/>
              <w:ind w:hanging="360"/>
            </w:pPr>
            <w:r>
              <w:t xml:space="preserve">School to act as Lead Professional on ‘Team around the Family’ meetings </w:t>
            </w:r>
          </w:p>
          <w:p w14:paraId="5EAE535F" w14:textId="77777777" w:rsidR="00F477A1" w:rsidRDefault="00000000">
            <w:pPr>
              <w:numPr>
                <w:ilvl w:val="0"/>
                <w:numId w:val="6"/>
              </w:numPr>
              <w:spacing w:after="6" w:line="254" w:lineRule="auto"/>
              <w:ind w:hanging="360"/>
            </w:pPr>
            <w:r>
              <w:t xml:space="preserve">Update SEND section of the website signposting of parents to support groups or services as applicable </w:t>
            </w:r>
          </w:p>
          <w:p w14:paraId="60C151A8" w14:textId="77777777" w:rsidR="00F477A1" w:rsidRDefault="00000000">
            <w:pPr>
              <w:numPr>
                <w:ilvl w:val="0"/>
                <w:numId w:val="6"/>
              </w:numPr>
              <w:spacing w:after="0" w:line="259" w:lineRule="auto"/>
              <w:ind w:hanging="360"/>
            </w:pPr>
            <w:r>
              <w:t xml:space="preserve">Signposting families to Educational Inclusion Family Advisor </w:t>
            </w:r>
          </w:p>
          <w:p w14:paraId="73667451" w14:textId="77777777" w:rsidR="00F477A1" w:rsidRDefault="00000000">
            <w:pPr>
              <w:numPr>
                <w:ilvl w:val="0"/>
                <w:numId w:val="6"/>
              </w:numPr>
              <w:spacing w:after="0" w:line="254" w:lineRule="auto"/>
              <w:ind w:hanging="360"/>
            </w:pPr>
            <w:r>
              <w:t xml:space="preserve">Educational Psychologist and Specialist Teaching Team have joint planning sessions with SENCO to plan for needs of pupils </w:t>
            </w:r>
          </w:p>
          <w:p w14:paraId="3C8942E8" w14:textId="77777777" w:rsidR="00F477A1" w:rsidRDefault="00000000">
            <w:pPr>
              <w:numPr>
                <w:ilvl w:val="0"/>
                <w:numId w:val="6"/>
              </w:numPr>
              <w:spacing w:after="0" w:line="257" w:lineRule="auto"/>
              <w:ind w:hanging="360"/>
            </w:pPr>
            <w:r>
              <w:t xml:space="preserve">SENCO attends local SENCO Network Meetings to be up to date with latest information </w:t>
            </w:r>
          </w:p>
          <w:p w14:paraId="78D8A54E" w14:textId="17B2836F" w:rsidR="00F477A1" w:rsidRDefault="00000000">
            <w:pPr>
              <w:numPr>
                <w:ilvl w:val="0"/>
                <w:numId w:val="6"/>
              </w:numPr>
              <w:spacing w:after="0" w:line="259" w:lineRule="auto"/>
              <w:ind w:hanging="360"/>
            </w:pPr>
            <w:r>
              <w:t xml:space="preserve">Sourced training on </w:t>
            </w:r>
            <w:r w:rsidR="00255F82">
              <w:t>Cambridgeshire Therapeutic Thinking</w:t>
            </w:r>
            <w:r>
              <w:t xml:space="preserve"> for a therapeutic approach to communication </w:t>
            </w:r>
          </w:p>
          <w:p w14:paraId="2A4A982D" w14:textId="77777777" w:rsidR="00F477A1" w:rsidRDefault="00000000">
            <w:pPr>
              <w:numPr>
                <w:ilvl w:val="0"/>
                <w:numId w:val="6"/>
              </w:numPr>
              <w:spacing w:after="0" w:line="259" w:lineRule="auto"/>
              <w:ind w:hanging="360"/>
            </w:pPr>
            <w:r>
              <w:t xml:space="preserve">Making referrals to </w:t>
            </w:r>
            <w:proofErr w:type="spellStart"/>
            <w:r>
              <w:t>Pediatricians</w:t>
            </w:r>
            <w:proofErr w:type="spellEnd"/>
            <w:r>
              <w:t xml:space="preserve">, School Nurses, HI, VI and OT departments </w:t>
            </w:r>
          </w:p>
          <w:p w14:paraId="0ABCACF9" w14:textId="77777777" w:rsidR="00F477A1" w:rsidRDefault="00000000">
            <w:pPr>
              <w:numPr>
                <w:ilvl w:val="0"/>
                <w:numId w:val="6"/>
              </w:numPr>
              <w:spacing w:after="0" w:line="254" w:lineRule="auto"/>
              <w:ind w:hanging="360"/>
            </w:pPr>
            <w:r>
              <w:t xml:space="preserve">Speech and Language Therapists visit to support pupils and termly planning meetings </w:t>
            </w:r>
          </w:p>
          <w:p w14:paraId="03448FE6" w14:textId="77777777" w:rsidR="00F477A1" w:rsidRDefault="00000000">
            <w:pPr>
              <w:numPr>
                <w:ilvl w:val="0"/>
                <w:numId w:val="6"/>
              </w:numPr>
              <w:spacing w:after="0" w:line="254" w:lineRule="auto"/>
              <w:ind w:hanging="360"/>
            </w:pPr>
            <w:r>
              <w:t xml:space="preserve">Specialist teachers to visit termly to support children with sight or hearing difficulties </w:t>
            </w:r>
          </w:p>
          <w:p w14:paraId="785109F2" w14:textId="7286E225" w:rsidR="00F477A1" w:rsidRDefault="00255F82">
            <w:pPr>
              <w:numPr>
                <w:ilvl w:val="0"/>
                <w:numId w:val="6"/>
              </w:numPr>
              <w:spacing w:after="0" w:line="259" w:lineRule="auto"/>
              <w:ind w:hanging="360"/>
            </w:pPr>
            <w:r>
              <w:t>Regular m</w:t>
            </w:r>
            <w:r w:rsidR="00000000">
              <w:t xml:space="preserve">eetings with SEND governor </w:t>
            </w:r>
          </w:p>
          <w:p w14:paraId="57F78D3D" w14:textId="77777777" w:rsidR="00F477A1" w:rsidRDefault="00000000">
            <w:pPr>
              <w:numPr>
                <w:ilvl w:val="0"/>
                <w:numId w:val="6"/>
              </w:numPr>
              <w:spacing w:after="0" w:line="259" w:lineRule="auto"/>
              <w:ind w:hanging="360"/>
            </w:pPr>
            <w:r>
              <w:t xml:space="preserve">Use Insight data to inform outside agencies </w:t>
            </w:r>
          </w:p>
        </w:tc>
      </w:tr>
      <w:tr w:rsidR="00F477A1" w14:paraId="626C26E1" w14:textId="77777777">
        <w:trPr>
          <w:gridAfter w:val="1"/>
          <w:wAfter w:w="6" w:type="dxa"/>
          <w:trHeight w:val="259"/>
        </w:trPr>
        <w:tc>
          <w:tcPr>
            <w:tcW w:w="9018" w:type="dxa"/>
            <w:gridSpan w:val="2"/>
            <w:tcBorders>
              <w:top w:val="single" w:sz="4" w:space="0" w:color="9CC2E5"/>
              <w:left w:val="single" w:sz="4" w:space="0" w:color="9CC2E5"/>
              <w:bottom w:val="single" w:sz="4" w:space="0" w:color="9CC2E5"/>
              <w:right w:val="single" w:sz="4" w:space="0" w:color="9CC2E5"/>
            </w:tcBorders>
            <w:shd w:val="clear" w:color="auto" w:fill="DEEAF6"/>
          </w:tcPr>
          <w:p w14:paraId="3F5CB3D7" w14:textId="570BAFDB" w:rsidR="00F477A1" w:rsidRDefault="00000000">
            <w:pPr>
              <w:spacing w:after="0" w:line="259" w:lineRule="auto"/>
              <w:ind w:left="0" w:firstLine="0"/>
            </w:pPr>
            <w:r>
              <w:rPr>
                <w:b/>
              </w:rPr>
              <w:t>Objectives for improvement 202</w:t>
            </w:r>
            <w:r w:rsidR="00255F82">
              <w:rPr>
                <w:b/>
              </w:rPr>
              <w:t>6</w:t>
            </w:r>
            <w:r>
              <w:rPr>
                <w:b/>
              </w:rPr>
              <w:t>-202</w:t>
            </w:r>
            <w:r w:rsidR="00255F82">
              <w:rPr>
                <w:b/>
              </w:rPr>
              <w:t>9</w:t>
            </w:r>
            <w:r>
              <w:rPr>
                <w:b/>
              </w:rPr>
              <w:t xml:space="preserve"> </w:t>
            </w:r>
          </w:p>
        </w:tc>
      </w:tr>
      <w:tr w:rsidR="00F477A1" w14:paraId="02AF0E0C" w14:textId="77777777">
        <w:trPr>
          <w:gridAfter w:val="1"/>
          <w:wAfter w:w="6" w:type="dxa"/>
          <w:trHeight w:val="815"/>
        </w:trPr>
        <w:tc>
          <w:tcPr>
            <w:tcW w:w="9018" w:type="dxa"/>
            <w:gridSpan w:val="2"/>
            <w:tcBorders>
              <w:top w:val="single" w:sz="4" w:space="0" w:color="9CC2E5"/>
              <w:left w:val="single" w:sz="4" w:space="0" w:color="9CC2E5"/>
              <w:bottom w:val="single" w:sz="4" w:space="0" w:color="9CC2E5"/>
              <w:right w:val="single" w:sz="4" w:space="0" w:color="9CC2E5"/>
            </w:tcBorders>
          </w:tcPr>
          <w:p w14:paraId="6A1C7587" w14:textId="77777777" w:rsidR="00F477A1" w:rsidRDefault="00000000">
            <w:pPr>
              <w:numPr>
                <w:ilvl w:val="0"/>
                <w:numId w:val="7"/>
              </w:numPr>
              <w:spacing w:after="0" w:line="256" w:lineRule="auto"/>
              <w:ind w:hanging="360"/>
            </w:pPr>
            <w:r>
              <w:t xml:space="preserve">Teachers using SEND service records of involvement thoroughly to inform APDR targets </w:t>
            </w:r>
          </w:p>
          <w:p w14:paraId="54DB6B7F" w14:textId="77777777" w:rsidR="00F477A1" w:rsidRDefault="00000000">
            <w:pPr>
              <w:numPr>
                <w:ilvl w:val="0"/>
                <w:numId w:val="7"/>
              </w:numPr>
              <w:spacing w:after="0" w:line="259" w:lineRule="auto"/>
              <w:ind w:hanging="360"/>
            </w:pPr>
            <w:r>
              <w:t>Develop use o</w:t>
            </w:r>
            <w:r w:rsidR="00255F82">
              <w:t xml:space="preserve">f the Provision Mapping Tool to monitor and evaluate impact of provision. </w:t>
            </w:r>
          </w:p>
          <w:p w14:paraId="60D5BC8B" w14:textId="085AA3F6" w:rsidR="00255F82" w:rsidRDefault="00255F82">
            <w:pPr>
              <w:numPr>
                <w:ilvl w:val="0"/>
                <w:numId w:val="7"/>
              </w:numPr>
              <w:spacing w:after="0" w:line="259" w:lineRule="auto"/>
              <w:ind w:hanging="360"/>
            </w:pPr>
            <w:r>
              <w:t xml:space="preserve">Early identification of Speech and Language needs using a speech and language assessment screen. </w:t>
            </w:r>
          </w:p>
        </w:tc>
      </w:tr>
      <w:tr w:rsidR="00F477A1" w14:paraId="5E8961A4" w14:textId="77777777">
        <w:trPr>
          <w:gridBefore w:val="1"/>
          <w:wBefore w:w="6" w:type="dxa"/>
          <w:trHeight w:val="545"/>
        </w:trPr>
        <w:tc>
          <w:tcPr>
            <w:tcW w:w="9018" w:type="dxa"/>
            <w:gridSpan w:val="2"/>
            <w:tcBorders>
              <w:top w:val="single" w:sz="4" w:space="0" w:color="9CC2E5"/>
              <w:left w:val="single" w:sz="4" w:space="0" w:color="9CC2E5"/>
              <w:bottom w:val="single" w:sz="4" w:space="0" w:color="9CC2E5"/>
              <w:right w:val="single" w:sz="4" w:space="0" w:color="9CC2E5"/>
            </w:tcBorders>
          </w:tcPr>
          <w:p w14:paraId="10BA84E8" w14:textId="77777777" w:rsidR="00F477A1" w:rsidRDefault="00000000">
            <w:pPr>
              <w:spacing w:after="0" w:line="259" w:lineRule="auto"/>
              <w:ind w:left="725" w:hanging="360"/>
            </w:pPr>
            <w:r>
              <w:rPr>
                <w:rFonts w:ascii="Segoe UI Symbol" w:eastAsia="Segoe UI Symbol" w:hAnsi="Segoe UI Symbol" w:cs="Segoe UI Symbol"/>
              </w:rPr>
              <w:t>•</w:t>
            </w:r>
            <w:r>
              <w:t xml:space="preserve"> </w:t>
            </w:r>
            <w:r>
              <w:tab/>
              <w:t xml:space="preserve">Continue to discuss progress in SEND over Cambridgeshire at SENCO meetings as part of the SEND transformation plan. </w:t>
            </w:r>
          </w:p>
        </w:tc>
      </w:tr>
      <w:tr w:rsidR="00F477A1" w14:paraId="10570341" w14:textId="77777777">
        <w:trPr>
          <w:gridBefore w:val="1"/>
          <w:wBefore w:w="6" w:type="dxa"/>
          <w:trHeight w:val="253"/>
        </w:trPr>
        <w:tc>
          <w:tcPr>
            <w:tcW w:w="9018" w:type="dxa"/>
            <w:gridSpan w:val="2"/>
            <w:tcBorders>
              <w:top w:val="single" w:sz="4" w:space="0" w:color="9CC2E5"/>
              <w:left w:val="single" w:sz="4" w:space="0" w:color="9CC2E5"/>
              <w:bottom w:val="single" w:sz="4" w:space="0" w:color="9CC2E5"/>
              <w:right w:val="single" w:sz="4" w:space="0" w:color="9CC2E5"/>
            </w:tcBorders>
            <w:shd w:val="clear" w:color="auto" w:fill="DEEAF6"/>
          </w:tcPr>
          <w:p w14:paraId="5773CB9C" w14:textId="77777777" w:rsidR="00F477A1" w:rsidRDefault="00000000">
            <w:pPr>
              <w:spacing w:after="0" w:line="259" w:lineRule="auto"/>
              <w:ind w:left="110" w:firstLine="0"/>
            </w:pPr>
            <w:r>
              <w:rPr>
                <w:b/>
              </w:rPr>
              <w:t xml:space="preserve">Monitoring of plans </w:t>
            </w:r>
          </w:p>
        </w:tc>
      </w:tr>
      <w:tr w:rsidR="00F477A1" w14:paraId="17D2F185" w14:textId="77777777">
        <w:trPr>
          <w:gridBefore w:val="1"/>
          <w:wBefore w:w="6" w:type="dxa"/>
          <w:trHeight w:val="823"/>
        </w:trPr>
        <w:tc>
          <w:tcPr>
            <w:tcW w:w="9018" w:type="dxa"/>
            <w:gridSpan w:val="2"/>
            <w:tcBorders>
              <w:top w:val="single" w:sz="4" w:space="0" w:color="9CC2E5"/>
              <w:left w:val="single" w:sz="4" w:space="0" w:color="9CC2E5"/>
              <w:bottom w:val="single" w:sz="4" w:space="0" w:color="9CC2E5"/>
              <w:right w:val="single" w:sz="4" w:space="0" w:color="9CC2E5"/>
            </w:tcBorders>
          </w:tcPr>
          <w:p w14:paraId="75249772" w14:textId="77777777" w:rsidR="00F477A1" w:rsidRDefault="00000000">
            <w:pPr>
              <w:spacing w:after="0" w:line="259" w:lineRule="auto"/>
              <w:ind w:left="110" w:right="59" w:firstLine="0"/>
              <w:jc w:val="both"/>
            </w:pPr>
            <w:r>
              <w:t xml:space="preserve">This plan will be monitored by the SENDCo and SEND governor, Team of governors and staff, by the school’s leadership team and by the Curriculum and Standards committee of the governing body. </w:t>
            </w:r>
          </w:p>
        </w:tc>
      </w:tr>
      <w:tr w:rsidR="00F477A1" w14:paraId="0D49F57E" w14:textId="77777777">
        <w:trPr>
          <w:gridBefore w:val="1"/>
          <w:wBefore w:w="6" w:type="dxa"/>
          <w:trHeight w:val="259"/>
        </w:trPr>
        <w:tc>
          <w:tcPr>
            <w:tcW w:w="9018" w:type="dxa"/>
            <w:gridSpan w:val="2"/>
            <w:tcBorders>
              <w:top w:val="single" w:sz="4" w:space="0" w:color="9CC2E5"/>
              <w:left w:val="single" w:sz="4" w:space="0" w:color="9CC2E5"/>
              <w:bottom w:val="single" w:sz="4" w:space="0" w:color="9CC2E5"/>
              <w:right w:val="single" w:sz="4" w:space="0" w:color="9CC2E5"/>
            </w:tcBorders>
            <w:shd w:val="clear" w:color="auto" w:fill="DEEAF6"/>
          </w:tcPr>
          <w:p w14:paraId="12882D99" w14:textId="77777777" w:rsidR="00F477A1" w:rsidRDefault="00000000">
            <w:pPr>
              <w:spacing w:after="0" w:line="259" w:lineRule="auto"/>
              <w:ind w:left="0" w:firstLine="0"/>
            </w:pPr>
            <w:r>
              <w:rPr>
                <w:b/>
              </w:rPr>
              <w:t xml:space="preserve"> </w:t>
            </w:r>
          </w:p>
        </w:tc>
      </w:tr>
    </w:tbl>
    <w:p w14:paraId="695B8B02" w14:textId="77777777" w:rsidR="00F477A1" w:rsidRDefault="00000000">
      <w:pPr>
        <w:spacing w:after="0" w:line="259" w:lineRule="auto"/>
        <w:ind w:left="0" w:firstLine="0"/>
      </w:pPr>
      <w:r>
        <w:t xml:space="preserve"> </w:t>
      </w:r>
    </w:p>
    <w:p w14:paraId="77F0BA51" w14:textId="77777777" w:rsidR="00F477A1" w:rsidRDefault="00000000">
      <w:pPr>
        <w:spacing w:after="0" w:line="259" w:lineRule="auto"/>
        <w:ind w:left="0" w:firstLine="0"/>
      </w:pPr>
      <w:r>
        <w:t xml:space="preserve"> </w:t>
      </w:r>
    </w:p>
    <w:tbl>
      <w:tblPr>
        <w:tblStyle w:val="TableGrid"/>
        <w:tblW w:w="9018" w:type="dxa"/>
        <w:tblInd w:w="5" w:type="dxa"/>
        <w:tblCellMar>
          <w:top w:w="3" w:type="dxa"/>
          <w:left w:w="108" w:type="dxa"/>
          <w:bottom w:w="0" w:type="dxa"/>
          <w:right w:w="70" w:type="dxa"/>
        </w:tblCellMar>
        <w:tblLook w:val="04A0" w:firstRow="1" w:lastRow="0" w:firstColumn="1" w:lastColumn="0" w:noHBand="0" w:noVBand="1"/>
      </w:tblPr>
      <w:tblGrid>
        <w:gridCol w:w="9018"/>
      </w:tblGrid>
      <w:tr w:rsidR="00F477A1" w14:paraId="5A622C82" w14:textId="77777777">
        <w:trPr>
          <w:trHeight w:val="1285"/>
        </w:trPr>
        <w:tc>
          <w:tcPr>
            <w:tcW w:w="9018" w:type="dxa"/>
            <w:tcBorders>
              <w:top w:val="nil"/>
              <w:left w:val="nil"/>
              <w:bottom w:val="nil"/>
              <w:right w:val="nil"/>
            </w:tcBorders>
            <w:shd w:val="clear" w:color="auto" w:fill="5B9BD5"/>
          </w:tcPr>
          <w:p w14:paraId="6928B986" w14:textId="77777777" w:rsidR="00F477A1" w:rsidRDefault="00000000">
            <w:pPr>
              <w:spacing w:after="0" w:line="259" w:lineRule="auto"/>
              <w:ind w:left="0" w:firstLine="0"/>
            </w:pPr>
            <w:r>
              <w:rPr>
                <w:b/>
                <w:color w:val="FFFFFF"/>
              </w:rPr>
              <w:t>COMMUNICATION</w:t>
            </w:r>
            <w:r>
              <w:rPr>
                <w:b/>
                <w:i/>
                <w:color w:val="FFFFFF"/>
              </w:rPr>
              <w:t xml:space="preserve"> </w:t>
            </w:r>
            <w:r>
              <w:rPr>
                <w:i/>
                <w:color w:val="FFFFFF"/>
              </w:rPr>
              <w:t xml:space="preserve">This will include planning to make written information that is normally provided by the school to its pupils available to disabled pupils. Examples might include handouts, timetables, textbooks and information about school events. The information should take account of pupils’ disabilities and pupils’ and parents preferred formats and be made available within a reasonable time frame. </w:t>
            </w:r>
          </w:p>
        </w:tc>
      </w:tr>
      <w:tr w:rsidR="00F477A1" w14:paraId="0B58442F" w14:textId="77777777">
        <w:trPr>
          <w:trHeight w:val="257"/>
        </w:trPr>
        <w:tc>
          <w:tcPr>
            <w:tcW w:w="9018" w:type="dxa"/>
            <w:tcBorders>
              <w:top w:val="nil"/>
              <w:left w:val="single" w:sz="4" w:space="0" w:color="9CC2E5"/>
              <w:bottom w:val="single" w:sz="4" w:space="0" w:color="9CC2E5"/>
              <w:right w:val="single" w:sz="4" w:space="0" w:color="9CC2E5"/>
            </w:tcBorders>
            <w:shd w:val="clear" w:color="auto" w:fill="DEEAF6"/>
          </w:tcPr>
          <w:p w14:paraId="03526779" w14:textId="77777777" w:rsidR="00F477A1" w:rsidRDefault="00000000">
            <w:pPr>
              <w:spacing w:after="0" w:line="259" w:lineRule="auto"/>
              <w:ind w:left="0" w:firstLine="0"/>
            </w:pPr>
            <w:r>
              <w:rPr>
                <w:b/>
              </w:rPr>
              <w:t xml:space="preserve">Summary of progress to date in last three years </w:t>
            </w:r>
          </w:p>
        </w:tc>
      </w:tr>
      <w:tr w:rsidR="00F477A1" w14:paraId="34248E1C" w14:textId="77777777">
        <w:trPr>
          <w:trHeight w:val="2670"/>
        </w:trPr>
        <w:tc>
          <w:tcPr>
            <w:tcW w:w="9018" w:type="dxa"/>
            <w:tcBorders>
              <w:top w:val="single" w:sz="4" w:space="0" w:color="9CC2E5"/>
              <w:left w:val="single" w:sz="4" w:space="0" w:color="9CC2E5"/>
              <w:bottom w:val="single" w:sz="4" w:space="0" w:color="9CC2E5"/>
              <w:right w:val="single" w:sz="4" w:space="0" w:color="9CC2E5"/>
            </w:tcBorders>
          </w:tcPr>
          <w:p w14:paraId="543C6D88" w14:textId="77777777" w:rsidR="00F477A1" w:rsidRDefault="00000000">
            <w:pPr>
              <w:numPr>
                <w:ilvl w:val="0"/>
                <w:numId w:val="8"/>
              </w:numPr>
              <w:spacing w:after="0" w:line="259" w:lineRule="auto"/>
              <w:ind w:hanging="360"/>
            </w:pPr>
            <w:r>
              <w:t xml:space="preserve">Use of Team points/ emails/ post cards/ phone calls to contact parents </w:t>
            </w:r>
          </w:p>
          <w:p w14:paraId="2D42DC8E" w14:textId="2B5DC3C6" w:rsidR="00F477A1" w:rsidRDefault="00000000">
            <w:pPr>
              <w:numPr>
                <w:ilvl w:val="0"/>
                <w:numId w:val="8"/>
              </w:numPr>
              <w:spacing w:after="0" w:line="256" w:lineRule="auto"/>
              <w:ind w:hanging="360"/>
            </w:pPr>
            <w:r>
              <w:t xml:space="preserve">Each class has pages on the website </w:t>
            </w:r>
            <w:r w:rsidR="00255F82">
              <w:t xml:space="preserve">and Class Dojo </w:t>
            </w:r>
            <w:r>
              <w:t xml:space="preserve">to allow communication of pictures and information </w:t>
            </w:r>
          </w:p>
          <w:p w14:paraId="7913FC30" w14:textId="77777777" w:rsidR="00F477A1" w:rsidRDefault="00000000">
            <w:pPr>
              <w:numPr>
                <w:ilvl w:val="0"/>
                <w:numId w:val="8"/>
              </w:numPr>
              <w:spacing w:after="0" w:line="259" w:lineRule="auto"/>
              <w:ind w:hanging="360"/>
            </w:pPr>
            <w:r>
              <w:t xml:space="preserve">Members of SLT is on the school gate each morning  </w:t>
            </w:r>
          </w:p>
          <w:p w14:paraId="0EBEBE05" w14:textId="77777777" w:rsidR="00F477A1" w:rsidRDefault="00000000">
            <w:pPr>
              <w:numPr>
                <w:ilvl w:val="0"/>
                <w:numId w:val="8"/>
              </w:numPr>
              <w:spacing w:after="0" w:line="259" w:lineRule="auto"/>
              <w:ind w:hanging="360"/>
            </w:pPr>
            <w:r>
              <w:t xml:space="preserve">Members of SLT and staff available at home time each day </w:t>
            </w:r>
          </w:p>
          <w:p w14:paraId="468C6D9A" w14:textId="4D65C871" w:rsidR="00F477A1" w:rsidRDefault="00255F82">
            <w:pPr>
              <w:numPr>
                <w:ilvl w:val="0"/>
                <w:numId w:val="8"/>
              </w:numPr>
              <w:spacing w:after="0" w:line="259" w:lineRule="auto"/>
              <w:ind w:hanging="360"/>
            </w:pPr>
            <w:r>
              <w:t xml:space="preserve">SENDCo attends parent evenings or follows up on enquiries. </w:t>
            </w:r>
          </w:p>
          <w:p w14:paraId="14559819" w14:textId="77777777" w:rsidR="00F477A1" w:rsidRDefault="00000000">
            <w:pPr>
              <w:numPr>
                <w:ilvl w:val="0"/>
                <w:numId w:val="8"/>
              </w:numPr>
              <w:spacing w:after="0" w:line="259" w:lineRule="auto"/>
              <w:ind w:hanging="360"/>
            </w:pPr>
            <w:r>
              <w:t xml:space="preserve">School Newsletter </w:t>
            </w:r>
          </w:p>
          <w:p w14:paraId="32B8A0D1" w14:textId="77777777" w:rsidR="00F477A1" w:rsidRDefault="00000000">
            <w:pPr>
              <w:numPr>
                <w:ilvl w:val="0"/>
                <w:numId w:val="8"/>
              </w:numPr>
              <w:spacing w:after="0" w:line="259" w:lineRule="auto"/>
              <w:ind w:hanging="360"/>
            </w:pPr>
            <w:r>
              <w:t xml:space="preserve">TAF meetings and informal parents’ meetings to keep up to date with support </w:t>
            </w:r>
          </w:p>
          <w:p w14:paraId="6FFE526E" w14:textId="77777777" w:rsidR="00F477A1" w:rsidRDefault="00000000">
            <w:pPr>
              <w:numPr>
                <w:ilvl w:val="0"/>
                <w:numId w:val="8"/>
              </w:numPr>
              <w:spacing w:after="0" w:line="259" w:lineRule="auto"/>
              <w:ind w:hanging="360"/>
            </w:pPr>
            <w:r>
              <w:t xml:space="preserve">Website to inform parents of up to date SEND information </w:t>
            </w:r>
          </w:p>
          <w:p w14:paraId="0AAD445E" w14:textId="77777777" w:rsidR="00F477A1" w:rsidRDefault="00000000">
            <w:pPr>
              <w:numPr>
                <w:ilvl w:val="0"/>
                <w:numId w:val="8"/>
              </w:numPr>
              <w:spacing w:after="0" w:line="259" w:lineRule="auto"/>
              <w:ind w:hanging="360"/>
            </w:pPr>
            <w:r>
              <w:t xml:space="preserve">Gain parents views on the accessibility of the SEND Information Report </w:t>
            </w:r>
          </w:p>
        </w:tc>
      </w:tr>
      <w:tr w:rsidR="00F477A1" w14:paraId="561D4F72" w14:textId="77777777">
        <w:trPr>
          <w:trHeight w:val="260"/>
        </w:trPr>
        <w:tc>
          <w:tcPr>
            <w:tcW w:w="9018" w:type="dxa"/>
            <w:tcBorders>
              <w:top w:val="single" w:sz="4" w:space="0" w:color="9CC2E5"/>
              <w:left w:val="single" w:sz="4" w:space="0" w:color="9CC2E5"/>
              <w:bottom w:val="single" w:sz="4" w:space="0" w:color="9CC2E5"/>
              <w:right w:val="single" w:sz="4" w:space="0" w:color="9CC2E5"/>
            </w:tcBorders>
            <w:shd w:val="clear" w:color="auto" w:fill="DEEAF6"/>
          </w:tcPr>
          <w:p w14:paraId="796C9858" w14:textId="41A1AB98" w:rsidR="00F477A1" w:rsidRDefault="00000000">
            <w:pPr>
              <w:spacing w:after="0" w:line="259" w:lineRule="auto"/>
              <w:ind w:left="0" w:firstLine="0"/>
            </w:pPr>
            <w:r>
              <w:rPr>
                <w:b/>
              </w:rPr>
              <w:lastRenderedPageBreak/>
              <w:t>Objectives for improvement 202</w:t>
            </w:r>
            <w:r w:rsidR="00255F82">
              <w:rPr>
                <w:b/>
              </w:rPr>
              <w:t>6</w:t>
            </w:r>
            <w:r>
              <w:rPr>
                <w:b/>
              </w:rPr>
              <w:t>-202</w:t>
            </w:r>
            <w:r w:rsidR="00255F82">
              <w:rPr>
                <w:b/>
              </w:rPr>
              <w:t>9</w:t>
            </w:r>
            <w:r>
              <w:rPr>
                <w:b/>
              </w:rPr>
              <w:t xml:space="preserve"> </w:t>
            </w:r>
          </w:p>
        </w:tc>
      </w:tr>
      <w:tr w:rsidR="00F477A1" w14:paraId="16E63360" w14:textId="77777777">
        <w:trPr>
          <w:trHeight w:val="531"/>
        </w:trPr>
        <w:tc>
          <w:tcPr>
            <w:tcW w:w="9018" w:type="dxa"/>
            <w:tcBorders>
              <w:top w:val="single" w:sz="4" w:space="0" w:color="9CC2E5"/>
              <w:left w:val="single" w:sz="4" w:space="0" w:color="9CC2E5"/>
              <w:bottom w:val="single" w:sz="4" w:space="0" w:color="9CC2E5"/>
              <w:right w:val="single" w:sz="4" w:space="0" w:color="9CC2E5"/>
            </w:tcBorders>
          </w:tcPr>
          <w:p w14:paraId="3D7D9C69" w14:textId="77777777" w:rsidR="00F477A1" w:rsidRDefault="00000000">
            <w:pPr>
              <w:spacing w:after="0" w:line="259" w:lineRule="auto"/>
              <w:ind w:left="725" w:hanging="360"/>
            </w:pPr>
            <w:r>
              <w:rPr>
                <w:rFonts w:ascii="Segoe UI Symbol" w:eastAsia="Segoe UI Symbol" w:hAnsi="Segoe UI Symbol" w:cs="Segoe UI Symbol"/>
              </w:rPr>
              <w:t>•</w:t>
            </w:r>
            <w:r>
              <w:t xml:space="preserve"> </w:t>
            </w:r>
            <w:r>
              <w:tab/>
              <w:t xml:space="preserve">Develop ways to communicate with parents for whom reading/ writing may be a barrier </w:t>
            </w:r>
          </w:p>
        </w:tc>
      </w:tr>
      <w:tr w:rsidR="00F477A1" w14:paraId="76B6BF0D" w14:textId="77777777">
        <w:trPr>
          <w:trHeight w:val="254"/>
        </w:trPr>
        <w:tc>
          <w:tcPr>
            <w:tcW w:w="9018" w:type="dxa"/>
            <w:tcBorders>
              <w:top w:val="single" w:sz="4" w:space="0" w:color="9CC2E5"/>
              <w:left w:val="single" w:sz="4" w:space="0" w:color="9CC2E5"/>
              <w:bottom w:val="single" w:sz="4" w:space="0" w:color="9CC2E5"/>
              <w:right w:val="single" w:sz="4" w:space="0" w:color="9CC2E5"/>
            </w:tcBorders>
            <w:shd w:val="clear" w:color="auto" w:fill="DEEAF6"/>
          </w:tcPr>
          <w:p w14:paraId="184DAB71" w14:textId="77777777" w:rsidR="00F477A1" w:rsidRDefault="00000000">
            <w:pPr>
              <w:spacing w:after="0" w:line="259" w:lineRule="auto"/>
              <w:ind w:left="110" w:firstLine="0"/>
            </w:pPr>
            <w:r>
              <w:rPr>
                <w:b/>
              </w:rPr>
              <w:t xml:space="preserve">Monitoring of plans </w:t>
            </w:r>
          </w:p>
        </w:tc>
      </w:tr>
      <w:tr w:rsidR="00F477A1" w14:paraId="47D8848E" w14:textId="77777777">
        <w:trPr>
          <w:trHeight w:val="552"/>
        </w:trPr>
        <w:tc>
          <w:tcPr>
            <w:tcW w:w="9018" w:type="dxa"/>
            <w:tcBorders>
              <w:top w:val="single" w:sz="4" w:space="0" w:color="9CC2E5"/>
              <w:left w:val="single" w:sz="4" w:space="0" w:color="9CC2E5"/>
              <w:bottom w:val="single" w:sz="4" w:space="0" w:color="9CC2E5"/>
              <w:right w:val="single" w:sz="4" w:space="0" w:color="9CC2E5"/>
            </w:tcBorders>
          </w:tcPr>
          <w:p w14:paraId="5BCC4DFB" w14:textId="77777777" w:rsidR="00F477A1" w:rsidRDefault="00000000">
            <w:pPr>
              <w:spacing w:after="0" w:line="259" w:lineRule="auto"/>
              <w:ind w:left="110" w:right="78" w:firstLine="0"/>
            </w:pPr>
            <w:r>
              <w:t xml:space="preserve">This plan will be monitored by the Strategic meeting route of the governing body, by the school leadership team and the Inclusion Team of governors and staff. </w:t>
            </w:r>
          </w:p>
        </w:tc>
      </w:tr>
      <w:tr w:rsidR="00F477A1" w14:paraId="435045A0" w14:textId="77777777">
        <w:trPr>
          <w:trHeight w:val="260"/>
        </w:trPr>
        <w:tc>
          <w:tcPr>
            <w:tcW w:w="9018" w:type="dxa"/>
            <w:tcBorders>
              <w:top w:val="single" w:sz="4" w:space="0" w:color="9CC2E5"/>
              <w:left w:val="single" w:sz="4" w:space="0" w:color="9CC2E5"/>
              <w:bottom w:val="single" w:sz="4" w:space="0" w:color="9CC2E5"/>
              <w:right w:val="single" w:sz="4" w:space="0" w:color="9CC2E5"/>
            </w:tcBorders>
            <w:shd w:val="clear" w:color="auto" w:fill="DEEAF6"/>
          </w:tcPr>
          <w:p w14:paraId="5862046A" w14:textId="77777777" w:rsidR="00F477A1" w:rsidRDefault="00000000">
            <w:pPr>
              <w:spacing w:after="0" w:line="259" w:lineRule="auto"/>
              <w:ind w:left="0" w:firstLine="0"/>
            </w:pPr>
            <w:r>
              <w:rPr>
                <w:b/>
              </w:rPr>
              <w:t xml:space="preserve"> </w:t>
            </w:r>
          </w:p>
        </w:tc>
      </w:tr>
    </w:tbl>
    <w:p w14:paraId="798BF346" w14:textId="77777777" w:rsidR="00F477A1" w:rsidRDefault="00000000">
      <w:pPr>
        <w:spacing w:after="0" w:line="259" w:lineRule="auto"/>
        <w:ind w:left="0" w:firstLine="0"/>
      </w:pPr>
      <w:r>
        <w:t xml:space="preserve"> </w:t>
      </w:r>
    </w:p>
    <w:p w14:paraId="0900B0B4" w14:textId="77777777" w:rsidR="00F477A1" w:rsidRDefault="00000000">
      <w:pPr>
        <w:spacing w:after="0" w:line="259" w:lineRule="auto"/>
        <w:ind w:left="0" w:firstLine="0"/>
      </w:pPr>
      <w:r>
        <w:t xml:space="preserve"> </w:t>
      </w:r>
    </w:p>
    <w:p w14:paraId="7A87AEFF" w14:textId="77777777" w:rsidR="00F477A1" w:rsidRDefault="00000000">
      <w:pPr>
        <w:spacing w:after="0" w:line="259" w:lineRule="auto"/>
        <w:ind w:left="0" w:firstLine="0"/>
      </w:pPr>
      <w:r>
        <w:rPr>
          <w:rFonts w:ascii="Verdana" w:eastAsia="Verdana" w:hAnsi="Verdana" w:cs="Verdana"/>
        </w:rPr>
        <w:t xml:space="preserve"> </w:t>
      </w:r>
    </w:p>
    <w:p w14:paraId="4750B6B8" w14:textId="7240C9B9" w:rsidR="00F477A1" w:rsidRDefault="00F477A1">
      <w:pPr>
        <w:spacing w:after="0" w:line="259" w:lineRule="auto"/>
        <w:ind w:left="0" w:firstLine="0"/>
      </w:pPr>
    </w:p>
    <w:sectPr w:rsidR="00F477A1">
      <w:footerReference w:type="even" r:id="rId8"/>
      <w:footerReference w:type="default" r:id="rId9"/>
      <w:footerReference w:type="first" r:id="rId10"/>
      <w:pgSz w:w="11906" w:h="16838"/>
      <w:pgMar w:top="1282" w:right="1458" w:bottom="1469" w:left="1440"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0E00BA" w14:textId="77777777" w:rsidR="00BC4D36" w:rsidRDefault="00BC4D36">
      <w:pPr>
        <w:spacing w:after="0" w:line="240" w:lineRule="auto"/>
      </w:pPr>
      <w:r>
        <w:separator/>
      </w:r>
    </w:p>
  </w:endnote>
  <w:endnote w:type="continuationSeparator" w:id="0">
    <w:p w14:paraId="5F2E1BE7" w14:textId="77777777" w:rsidR="00BC4D36" w:rsidRDefault="00BC4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C350F4" w14:textId="77777777" w:rsidR="00F477A1" w:rsidRDefault="00000000">
    <w:pPr>
      <w:spacing w:after="0" w:line="259" w:lineRule="auto"/>
      <w:ind w:left="19" w:firstLine="0"/>
      <w:jc w:val="center"/>
    </w:pPr>
    <w:r>
      <w:fldChar w:fldCharType="begin"/>
    </w:r>
    <w:r>
      <w:instrText xml:space="preserve"> PAGE   \* MERGEFORMAT </w:instrText>
    </w:r>
    <w:r>
      <w:fldChar w:fldCharType="separate"/>
    </w:r>
    <w:r>
      <w:rPr>
        <w:rFonts w:ascii="Verdana" w:eastAsia="Verdana" w:hAnsi="Verdana" w:cs="Verdana"/>
        <w:color w:val="5B9BD5"/>
      </w:rPr>
      <w:t>1</w:t>
    </w:r>
    <w:r>
      <w:rPr>
        <w:rFonts w:ascii="Verdana" w:eastAsia="Verdana" w:hAnsi="Verdana" w:cs="Verdana"/>
        <w:color w:val="5B9BD5"/>
      </w:rPr>
      <w:fldChar w:fldCharType="end"/>
    </w:r>
    <w:r>
      <w:rPr>
        <w:rFonts w:ascii="Verdana" w:eastAsia="Verdana" w:hAnsi="Verdana" w:cs="Verdana"/>
        <w:color w:val="5B9BD5"/>
      </w:rPr>
      <w:t xml:space="preserve"> </w:t>
    </w:r>
  </w:p>
  <w:p w14:paraId="590586C4" w14:textId="77777777" w:rsidR="00F477A1" w:rsidRDefault="00000000">
    <w:pPr>
      <w:spacing w:after="0" w:line="259" w:lineRule="auto"/>
      <w:ind w:left="0" w:firstLine="0"/>
    </w:pPr>
    <w:r>
      <w:rPr>
        <w:rFonts w:ascii="Verdana" w:eastAsia="Verdana" w:hAnsi="Verdana" w:cs="Verdan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6F5C85" w14:textId="77777777" w:rsidR="00F477A1" w:rsidRDefault="00000000">
    <w:pPr>
      <w:spacing w:after="0" w:line="259" w:lineRule="auto"/>
      <w:ind w:left="19" w:firstLine="0"/>
      <w:jc w:val="center"/>
    </w:pPr>
    <w:r>
      <w:fldChar w:fldCharType="begin"/>
    </w:r>
    <w:r>
      <w:instrText xml:space="preserve"> PAGE   \* MERGEFORMAT </w:instrText>
    </w:r>
    <w:r>
      <w:fldChar w:fldCharType="separate"/>
    </w:r>
    <w:r>
      <w:rPr>
        <w:rFonts w:ascii="Verdana" w:eastAsia="Verdana" w:hAnsi="Verdana" w:cs="Verdana"/>
        <w:color w:val="5B9BD5"/>
      </w:rPr>
      <w:t>1</w:t>
    </w:r>
    <w:r>
      <w:rPr>
        <w:rFonts w:ascii="Verdana" w:eastAsia="Verdana" w:hAnsi="Verdana" w:cs="Verdana"/>
        <w:color w:val="5B9BD5"/>
      </w:rPr>
      <w:fldChar w:fldCharType="end"/>
    </w:r>
    <w:r>
      <w:rPr>
        <w:rFonts w:ascii="Verdana" w:eastAsia="Verdana" w:hAnsi="Verdana" w:cs="Verdana"/>
        <w:color w:val="5B9BD5"/>
      </w:rPr>
      <w:t xml:space="preserve"> </w:t>
    </w:r>
  </w:p>
  <w:p w14:paraId="2F3D1942" w14:textId="77777777" w:rsidR="00F477A1" w:rsidRDefault="00000000">
    <w:pPr>
      <w:spacing w:after="0" w:line="259" w:lineRule="auto"/>
      <w:ind w:left="0" w:firstLine="0"/>
    </w:pPr>
    <w:r>
      <w:rPr>
        <w:rFonts w:ascii="Verdana" w:eastAsia="Verdana" w:hAnsi="Verdana" w:cs="Verdana"/>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7D8989" w14:textId="77777777" w:rsidR="00F477A1" w:rsidRDefault="00000000">
    <w:pPr>
      <w:spacing w:after="0" w:line="259" w:lineRule="auto"/>
      <w:ind w:left="19" w:firstLine="0"/>
      <w:jc w:val="center"/>
    </w:pPr>
    <w:r>
      <w:fldChar w:fldCharType="begin"/>
    </w:r>
    <w:r>
      <w:instrText xml:space="preserve"> PAGE   \* MERGEFORMAT </w:instrText>
    </w:r>
    <w:r>
      <w:fldChar w:fldCharType="separate"/>
    </w:r>
    <w:r>
      <w:rPr>
        <w:rFonts w:ascii="Verdana" w:eastAsia="Verdana" w:hAnsi="Verdana" w:cs="Verdana"/>
        <w:color w:val="5B9BD5"/>
      </w:rPr>
      <w:t>1</w:t>
    </w:r>
    <w:r>
      <w:rPr>
        <w:rFonts w:ascii="Verdana" w:eastAsia="Verdana" w:hAnsi="Verdana" w:cs="Verdana"/>
        <w:color w:val="5B9BD5"/>
      </w:rPr>
      <w:fldChar w:fldCharType="end"/>
    </w:r>
    <w:r>
      <w:rPr>
        <w:rFonts w:ascii="Verdana" w:eastAsia="Verdana" w:hAnsi="Verdana" w:cs="Verdana"/>
        <w:color w:val="5B9BD5"/>
      </w:rPr>
      <w:t xml:space="preserve"> </w:t>
    </w:r>
  </w:p>
  <w:p w14:paraId="50120796" w14:textId="77777777" w:rsidR="00F477A1" w:rsidRDefault="00000000">
    <w:pPr>
      <w:spacing w:after="0" w:line="259" w:lineRule="auto"/>
      <w:ind w:left="0" w:firstLine="0"/>
    </w:pPr>
    <w:r>
      <w:rPr>
        <w:rFonts w:ascii="Verdana" w:eastAsia="Verdana" w:hAnsi="Verdana" w:cs="Verdan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0118DE" w14:textId="77777777" w:rsidR="00BC4D36" w:rsidRDefault="00BC4D36">
      <w:pPr>
        <w:spacing w:after="0" w:line="240" w:lineRule="auto"/>
      </w:pPr>
      <w:r>
        <w:separator/>
      </w:r>
    </w:p>
  </w:footnote>
  <w:footnote w:type="continuationSeparator" w:id="0">
    <w:p w14:paraId="6F60AEA1" w14:textId="77777777" w:rsidR="00BC4D36" w:rsidRDefault="00BC4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9B414D"/>
    <w:multiLevelType w:val="hybridMultilevel"/>
    <w:tmpl w:val="CE867654"/>
    <w:lvl w:ilvl="0" w:tplc="D2E418E0">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BC5382">
      <w:start w:val="1"/>
      <w:numFmt w:val="bullet"/>
      <w:lvlText w:val="o"/>
      <w:lvlJc w:val="left"/>
      <w:pPr>
        <w:ind w:left="1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9543188">
      <w:start w:val="1"/>
      <w:numFmt w:val="bullet"/>
      <w:lvlText w:val="▪"/>
      <w:lvlJc w:val="left"/>
      <w:pPr>
        <w:ind w:left="23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73446CA">
      <w:start w:val="1"/>
      <w:numFmt w:val="bullet"/>
      <w:lvlText w:val="•"/>
      <w:lvlJc w:val="left"/>
      <w:pPr>
        <w:ind w:left="3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247F68">
      <w:start w:val="1"/>
      <w:numFmt w:val="bullet"/>
      <w:lvlText w:val="o"/>
      <w:lvlJc w:val="left"/>
      <w:pPr>
        <w:ind w:left="3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9A866E">
      <w:start w:val="1"/>
      <w:numFmt w:val="bullet"/>
      <w:lvlText w:val="▪"/>
      <w:lvlJc w:val="left"/>
      <w:pPr>
        <w:ind w:left="4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A2A4C6">
      <w:start w:val="1"/>
      <w:numFmt w:val="bullet"/>
      <w:lvlText w:val="•"/>
      <w:lvlJc w:val="left"/>
      <w:pPr>
        <w:ind w:left="5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8CA3B0">
      <w:start w:val="1"/>
      <w:numFmt w:val="bullet"/>
      <w:lvlText w:val="o"/>
      <w:lvlJc w:val="left"/>
      <w:pPr>
        <w:ind w:left="59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F65C84">
      <w:start w:val="1"/>
      <w:numFmt w:val="bullet"/>
      <w:lvlText w:val="▪"/>
      <w:lvlJc w:val="left"/>
      <w:pPr>
        <w:ind w:left="66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0C40400"/>
    <w:multiLevelType w:val="hybridMultilevel"/>
    <w:tmpl w:val="2176087E"/>
    <w:lvl w:ilvl="0" w:tplc="0EB450B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063F60">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E366F72">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E7F8DC04">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578FE0E">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012C5DB0">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6AA109A">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41C6D3B4">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1A81C20">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AEB0F3B"/>
    <w:multiLevelType w:val="hybridMultilevel"/>
    <w:tmpl w:val="20944752"/>
    <w:lvl w:ilvl="0" w:tplc="A23ECFF0">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0A5B3E">
      <w:start w:val="1"/>
      <w:numFmt w:val="bullet"/>
      <w:lvlText w:val="o"/>
      <w:lvlJc w:val="left"/>
      <w:pPr>
        <w:ind w:left="16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D6E5EA6">
      <w:start w:val="1"/>
      <w:numFmt w:val="bullet"/>
      <w:lvlText w:val="▪"/>
      <w:lvlJc w:val="left"/>
      <w:pPr>
        <w:ind w:left="23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6CF6F8">
      <w:start w:val="1"/>
      <w:numFmt w:val="bullet"/>
      <w:lvlText w:val="•"/>
      <w:lvlJc w:val="left"/>
      <w:pPr>
        <w:ind w:left="30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3AAE62">
      <w:start w:val="1"/>
      <w:numFmt w:val="bullet"/>
      <w:lvlText w:val="o"/>
      <w:lvlJc w:val="left"/>
      <w:pPr>
        <w:ind w:left="38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74411E">
      <w:start w:val="1"/>
      <w:numFmt w:val="bullet"/>
      <w:lvlText w:val="▪"/>
      <w:lvlJc w:val="left"/>
      <w:pPr>
        <w:ind w:left="45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80C1B0">
      <w:start w:val="1"/>
      <w:numFmt w:val="bullet"/>
      <w:lvlText w:val="•"/>
      <w:lvlJc w:val="left"/>
      <w:pPr>
        <w:ind w:left="5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2EAC756">
      <w:start w:val="1"/>
      <w:numFmt w:val="bullet"/>
      <w:lvlText w:val="o"/>
      <w:lvlJc w:val="left"/>
      <w:pPr>
        <w:ind w:left="59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D26FE2">
      <w:start w:val="1"/>
      <w:numFmt w:val="bullet"/>
      <w:lvlText w:val="▪"/>
      <w:lvlJc w:val="left"/>
      <w:pPr>
        <w:ind w:left="66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CB47E9B"/>
    <w:multiLevelType w:val="hybridMultilevel"/>
    <w:tmpl w:val="853E3146"/>
    <w:lvl w:ilvl="0" w:tplc="31866BDE">
      <w:start w:val="4"/>
      <w:numFmt w:val="bullet"/>
      <w:lvlText w:val="-"/>
      <w:lvlJc w:val="left"/>
      <w:pPr>
        <w:ind w:left="1065" w:hanging="360"/>
      </w:pPr>
      <w:rPr>
        <w:rFonts w:ascii="Arial" w:eastAsia="Arial" w:hAnsi="Arial" w:cs="Aria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4" w15:restartNumberingAfterBreak="0">
    <w:nsid w:val="3FCC427E"/>
    <w:multiLevelType w:val="hybridMultilevel"/>
    <w:tmpl w:val="189C710C"/>
    <w:lvl w:ilvl="0" w:tplc="33689510">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BC4B50">
      <w:start w:val="1"/>
      <w:numFmt w:val="bullet"/>
      <w:lvlText w:val="o"/>
      <w:lvlJc w:val="left"/>
      <w:pPr>
        <w:ind w:left="1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200DD8">
      <w:start w:val="1"/>
      <w:numFmt w:val="bullet"/>
      <w:lvlText w:val="▪"/>
      <w:lvlJc w:val="left"/>
      <w:pPr>
        <w:ind w:left="22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D70A724">
      <w:start w:val="1"/>
      <w:numFmt w:val="bullet"/>
      <w:lvlText w:val="•"/>
      <w:lvlJc w:val="left"/>
      <w:pPr>
        <w:ind w:left="2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683938">
      <w:start w:val="1"/>
      <w:numFmt w:val="bullet"/>
      <w:lvlText w:val="o"/>
      <w:lvlJc w:val="left"/>
      <w:pPr>
        <w:ind w:left="37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20F34C">
      <w:start w:val="1"/>
      <w:numFmt w:val="bullet"/>
      <w:lvlText w:val="▪"/>
      <w:lvlJc w:val="left"/>
      <w:pPr>
        <w:ind w:left="4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28BA1A">
      <w:start w:val="1"/>
      <w:numFmt w:val="bullet"/>
      <w:lvlText w:val="•"/>
      <w:lvlJc w:val="left"/>
      <w:pPr>
        <w:ind w:left="5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AE004C">
      <w:start w:val="1"/>
      <w:numFmt w:val="bullet"/>
      <w:lvlText w:val="o"/>
      <w:lvlJc w:val="left"/>
      <w:pPr>
        <w:ind w:left="5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3672EC">
      <w:start w:val="1"/>
      <w:numFmt w:val="bullet"/>
      <w:lvlText w:val="▪"/>
      <w:lvlJc w:val="left"/>
      <w:pPr>
        <w:ind w:left="6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3EC6D87"/>
    <w:multiLevelType w:val="hybridMultilevel"/>
    <w:tmpl w:val="2E5E3866"/>
    <w:lvl w:ilvl="0" w:tplc="EAB841CA">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38780E">
      <w:start w:val="1"/>
      <w:numFmt w:val="bullet"/>
      <w:lvlText w:val="o"/>
      <w:lvlJc w:val="left"/>
      <w:pPr>
        <w:ind w:left="1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D38456E">
      <w:start w:val="1"/>
      <w:numFmt w:val="bullet"/>
      <w:lvlText w:val="▪"/>
      <w:lvlJc w:val="left"/>
      <w:pPr>
        <w:ind w:left="23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DA06D4">
      <w:start w:val="1"/>
      <w:numFmt w:val="bullet"/>
      <w:lvlText w:val="•"/>
      <w:lvlJc w:val="left"/>
      <w:pPr>
        <w:ind w:left="3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C4628E">
      <w:start w:val="1"/>
      <w:numFmt w:val="bullet"/>
      <w:lvlText w:val="o"/>
      <w:lvlJc w:val="left"/>
      <w:pPr>
        <w:ind w:left="3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FC5722">
      <w:start w:val="1"/>
      <w:numFmt w:val="bullet"/>
      <w:lvlText w:val="▪"/>
      <w:lvlJc w:val="left"/>
      <w:pPr>
        <w:ind w:left="4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C497D2">
      <w:start w:val="1"/>
      <w:numFmt w:val="bullet"/>
      <w:lvlText w:val="•"/>
      <w:lvlJc w:val="left"/>
      <w:pPr>
        <w:ind w:left="5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2C7BDE">
      <w:start w:val="1"/>
      <w:numFmt w:val="bullet"/>
      <w:lvlText w:val="o"/>
      <w:lvlJc w:val="left"/>
      <w:pPr>
        <w:ind w:left="59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52BC9C">
      <w:start w:val="1"/>
      <w:numFmt w:val="bullet"/>
      <w:lvlText w:val="▪"/>
      <w:lvlJc w:val="left"/>
      <w:pPr>
        <w:ind w:left="66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716488F"/>
    <w:multiLevelType w:val="hybridMultilevel"/>
    <w:tmpl w:val="9CF287CE"/>
    <w:lvl w:ilvl="0" w:tplc="952E8DAA">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824E2A">
      <w:start w:val="1"/>
      <w:numFmt w:val="bullet"/>
      <w:lvlText w:val="o"/>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708C876">
      <w:start w:val="1"/>
      <w:numFmt w:val="bullet"/>
      <w:lvlText w:val="▪"/>
      <w:lvlJc w:val="left"/>
      <w:pPr>
        <w:ind w:left="22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E2876A">
      <w:start w:val="1"/>
      <w:numFmt w:val="bullet"/>
      <w:lvlText w:val="•"/>
      <w:lvlJc w:val="left"/>
      <w:pPr>
        <w:ind w:left="2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EE7DF2">
      <w:start w:val="1"/>
      <w:numFmt w:val="bullet"/>
      <w:lvlText w:val="o"/>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AE0AB42">
      <w:start w:val="1"/>
      <w:numFmt w:val="bullet"/>
      <w:lvlText w:val="▪"/>
      <w:lvlJc w:val="left"/>
      <w:pPr>
        <w:ind w:left="4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04ADEA">
      <w:start w:val="1"/>
      <w:numFmt w:val="bullet"/>
      <w:lvlText w:val="•"/>
      <w:lvlJc w:val="left"/>
      <w:pPr>
        <w:ind w:left="5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06B16E">
      <w:start w:val="1"/>
      <w:numFmt w:val="bullet"/>
      <w:lvlText w:val="o"/>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D44C7C">
      <w:start w:val="1"/>
      <w:numFmt w:val="bullet"/>
      <w:lvlText w:val="▪"/>
      <w:lvlJc w:val="left"/>
      <w:pPr>
        <w:ind w:left="65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B691276"/>
    <w:multiLevelType w:val="hybridMultilevel"/>
    <w:tmpl w:val="E2B850FA"/>
    <w:lvl w:ilvl="0" w:tplc="E7F2DFE6">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A2643E6">
      <w:start w:val="1"/>
      <w:numFmt w:val="bullet"/>
      <w:lvlText w:val="o"/>
      <w:lvlJc w:val="left"/>
      <w:pPr>
        <w:ind w:left="15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3E80FC">
      <w:start w:val="1"/>
      <w:numFmt w:val="bullet"/>
      <w:lvlText w:val="▪"/>
      <w:lvlJc w:val="left"/>
      <w:pPr>
        <w:ind w:left="22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54366A">
      <w:start w:val="1"/>
      <w:numFmt w:val="bullet"/>
      <w:lvlText w:val="•"/>
      <w:lvlJc w:val="left"/>
      <w:pPr>
        <w:ind w:left="2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640C1C">
      <w:start w:val="1"/>
      <w:numFmt w:val="bullet"/>
      <w:lvlText w:val="o"/>
      <w:lvlJc w:val="left"/>
      <w:pPr>
        <w:ind w:left="37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87A7F84">
      <w:start w:val="1"/>
      <w:numFmt w:val="bullet"/>
      <w:lvlText w:val="▪"/>
      <w:lvlJc w:val="left"/>
      <w:pPr>
        <w:ind w:left="44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F8A94F4">
      <w:start w:val="1"/>
      <w:numFmt w:val="bullet"/>
      <w:lvlText w:val="•"/>
      <w:lvlJc w:val="left"/>
      <w:pPr>
        <w:ind w:left="5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3647FC">
      <w:start w:val="1"/>
      <w:numFmt w:val="bullet"/>
      <w:lvlText w:val="o"/>
      <w:lvlJc w:val="left"/>
      <w:pPr>
        <w:ind w:left="58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E8E9B76">
      <w:start w:val="1"/>
      <w:numFmt w:val="bullet"/>
      <w:lvlText w:val="▪"/>
      <w:lvlJc w:val="left"/>
      <w:pPr>
        <w:ind w:left="65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74D37BB"/>
    <w:multiLevelType w:val="hybridMultilevel"/>
    <w:tmpl w:val="4CB2A1F4"/>
    <w:lvl w:ilvl="0" w:tplc="275654A2">
      <w:start w:val="4"/>
      <w:numFmt w:val="bullet"/>
      <w:lvlText w:val="-"/>
      <w:lvlJc w:val="left"/>
      <w:pPr>
        <w:ind w:left="705" w:hanging="360"/>
      </w:pPr>
      <w:rPr>
        <w:rFonts w:ascii="Courier New" w:eastAsia="Courier New" w:hAnsi="Courier New" w:cs="Courier New"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9" w15:restartNumberingAfterBreak="0">
    <w:nsid w:val="6A842012"/>
    <w:multiLevelType w:val="hybridMultilevel"/>
    <w:tmpl w:val="0AF0F6AA"/>
    <w:lvl w:ilvl="0" w:tplc="61AEE332">
      <w:start w:val="1"/>
      <w:numFmt w:val="bullet"/>
      <w:lvlText w:val="•"/>
      <w:lvlJc w:val="left"/>
      <w:pPr>
        <w:ind w:left="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16C1B0">
      <w:start w:val="1"/>
      <w:numFmt w:val="bullet"/>
      <w:lvlText w:val="o"/>
      <w:lvlJc w:val="left"/>
      <w:pPr>
        <w:ind w:left="16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04BF60">
      <w:start w:val="1"/>
      <w:numFmt w:val="bullet"/>
      <w:lvlText w:val="▪"/>
      <w:lvlJc w:val="left"/>
      <w:pPr>
        <w:ind w:left="23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8FEAB7C">
      <w:start w:val="1"/>
      <w:numFmt w:val="bullet"/>
      <w:lvlText w:val="•"/>
      <w:lvlJc w:val="left"/>
      <w:pPr>
        <w:ind w:left="30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C838AE">
      <w:start w:val="1"/>
      <w:numFmt w:val="bullet"/>
      <w:lvlText w:val="o"/>
      <w:lvlJc w:val="left"/>
      <w:pPr>
        <w:ind w:left="38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C036DE">
      <w:start w:val="1"/>
      <w:numFmt w:val="bullet"/>
      <w:lvlText w:val="▪"/>
      <w:lvlJc w:val="left"/>
      <w:pPr>
        <w:ind w:left="4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DCB704">
      <w:start w:val="1"/>
      <w:numFmt w:val="bullet"/>
      <w:lvlText w:val="•"/>
      <w:lvlJc w:val="left"/>
      <w:pPr>
        <w:ind w:left="52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443BBA">
      <w:start w:val="1"/>
      <w:numFmt w:val="bullet"/>
      <w:lvlText w:val="o"/>
      <w:lvlJc w:val="left"/>
      <w:pPr>
        <w:ind w:left="59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AC66F4">
      <w:start w:val="1"/>
      <w:numFmt w:val="bullet"/>
      <w:lvlText w:val="▪"/>
      <w:lvlJc w:val="left"/>
      <w:pPr>
        <w:ind w:left="6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DF92F81"/>
    <w:multiLevelType w:val="hybridMultilevel"/>
    <w:tmpl w:val="8D6A9C12"/>
    <w:lvl w:ilvl="0" w:tplc="DE3C3EC6">
      <w:start w:val="4"/>
      <w:numFmt w:val="bullet"/>
      <w:lvlText w:val=""/>
      <w:lvlJc w:val="left"/>
      <w:pPr>
        <w:ind w:left="1065" w:hanging="360"/>
      </w:pPr>
      <w:rPr>
        <w:rFonts w:ascii="Symbol" w:eastAsia="Arial" w:hAnsi="Symbol" w:cs="Aria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11" w15:restartNumberingAfterBreak="0">
    <w:nsid w:val="75312362"/>
    <w:multiLevelType w:val="hybridMultilevel"/>
    <w:tmpl w:val="01906AC2"/>
    <w:lvl w:ilvl="0" w:tplc="8D4622A8">
      <w:start w:val="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7302906">
    <w:abstractNumId w:val="1"/>
  </w:num>
  <w:num w:numId="2" w16cid:durableId="1979142129">
    <w:abstractNumId w:val="9"/>
  </w:num>
  <w:num w:numId="3" w16cid:durableId="286395380">
    <w:abstractNumId w:val="7"/>
  </w:num>
  <w:num w:numId="4" w16cid:durableId="1822308343">
    <w:abstractNumId w:val="2"/>
  </w:num>
  <w:num w:numId="5" w16cid:durableId="345715458">
    <w:abstractNumId w:val="4"/>
  </w:num>
  <w:num w:numId="6" w16cid:durableId="771979024">
    <w:abstractNumId w:val="0"/>
  </w:num>
  <w:num w:numId="7" w16cid:durableId="1664968051">
    <w:abstractNumId w:val="6"/>
  </w:num>
  <w:num w:numId="8" w16cid:durableId="1316252453">
    <w:abstractNumId w:val="5"/>
  </w:num>
  <w:num w:numId="9" w16cid:durableId="239759697">
    <w:abstractNumId w:val="10"/>
  </w:num>
  <w:num w:numId="10" w16cid:durableId="1844736706">
    <w:abstractNumId w:val="11"/>
  </w:num>
  <w:num w:numId="11" w16cid:durableId="1519008278">
    <w:abstractNumId w:val="8"/>
  </w:num>
  <w:num w:numId="12" w16cid:durableId="1198930924">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7A1"/>
    <w:rsid w:val="00255F82"/>
    <w:rsid w:val="007D672E"/>
    <w:rsid w:val="00BC4D36"/>
    <w:rsid w:val="00F47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74CD8A"/>
  <w15:docId w15:val="{A552ACC0-ACCF-C34C-905E-F77D121AD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sz w:val="22"/>
      <w:lang w:bidi="en-GB"/>
    </w:rPr>
  </w:style>
  <w:style w:type="paragraph" w:styleId="Heading1">
    <w:name w:val="heading 1"/>
    <w:next w:val="Normal"/>
    <w:link w:val="Heading1Char"/>
    <w:uiPriority w:val="9"/>
    <w:qFormat/>
    <w:pPr>
      <w:keepNext/>
      <w:keepLines/>
      <w:spacing w:after="0" w:line="259" w:lineRule="auto"/>
      <w:ind w:left="268"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255F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1286</Words>
  <Characters>7335</Characters>
  <Application>Microsoft Office Word</Application>
  <DocSecurity>0</DocSecurity>
  <Lines>61</Lines>
  <Paragraphs>17</Paragraphs>
  <ScaleCrop>false</ScaleCrop>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AStraker</dc:creator>
  <cp:keywords/>
  <cp:lastModifiedBy>James Harfield</cp:lastModifiedBy>
  <cp:revision>2</cp:revision>
  <dcterms:created xsi:type="dcterms:W3CDTF">2026-09-30T16:44:00Z</dcterms:created>
  <dcterms:modified xsi:type="dcterms:W3CDTF">2026-09-30T16:44:00Z</dcterms:modified>
</cp:coreProperties>
</file>